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B64575" w14:textId="0FCC8C31" w:rsidR="005F551A" w:rsidRPr="00847828" w:rsidRDefault="00B200BA" w:rsidP="00847828">
      <w:pPr>
        <w:pStyle w:val="Titre"/>
        <w:spacing w:after="240"/>
        <w:rPr>
          <w:sz w:val="24"/>
          <w:szCs w:val="24"/>
        </w:rPr>
      </w:pPr>
      <w:r w:rsidRPr="00847828">
        <w:rPr>
          <w:sz w:val="24"/>
          <w:szCs w:val="24"/>
        </w:rPr>
        <w:t>Le titre de l'article doit être en 12 points, en gras, en police Times New Roman</w:t>
      </w:r>
    </w:p>
    <w:p w14:paraId="12B3D2A4" w14:textId="10404935" w:rsidR="007F20DD" w:rsidRPr="00847828" w:rsidRDefault="007F20DD" w:rsidP="00847828">
      <w:pPr>
        <w:pStyle w:val="Text"/>
        <w:spacing w:after="240"/>
        <w:jc w:val="center"/>
        <w:rPr>
          <w:sz w:val="24"/>
          <w:szCs w:val="24"/>
        </w:rPr>
      </w:pPr>
      <w:r w:rsidRPr="00847828">
        <w:rPr>
          <w:b/>
          <w:sz w:val="24"/>
          <w:szCs w:val="24"/>
        </w:rPr>
        <w:t xml:space="preserve">RÉSUMÉ </w:t>
      </w:r>
      <w:r w:rsidR="009B2DC0" w:rsidRPr="00847828">
        <w:rPr>
          <w:sz w:val="24"/>
          <w:szCs w:val="24"/>
        </w:rPr>
        <w:t xml:space="preserve">(12, </w:t>
      </w:r>
      <w:r w:rsidR="009B2DC0" w:rsidRPr="00847828">
        <w:rPr>
          <w:b/>
          <w:sz w:val="24"/>
          <w:szCs w:val="24"/>
        </w:rPr>
        <w:t xml:space="preserve">GRAS </w:t>
      </w:r>
      <w:r w:rsidR="009B2DC0" w:rsidRPr="00847828">
        <w:rPr>
          <w:sz w:val="24"/>
          <w:szCs w:val="24"/>
        </w:rPr>
        <w:t>, MAJUSCULES, Times New Roman)</w:t>
      </w:r>
    </w:p>
    <w:p w14:paraId="71978434" w14:textId="016DDAB2" w:rsidR="00847828" w:rsidRPr="00847828" w:rsidRDefault="002A51B0" w:rsidP="00847828">
      <w:pPr>
        <w:pStyle w:val="Abstract"/>
        <w:rPr>
          <w:sz w:val="24"/>
          <w:szCs w:val="24"/>
        </w:rPr>
      </w:pPr>
      <w:r w:rsidRPr="00847828">
        <w:rPr>
          <w:sz w:val="24"/>
          <w:szCs w:val="24"/>
        </w:rPr>
        <w:t xml:space="preserve">L'objectif de l'article, le processus de recherche principal et les méthodes adoptées, les principaux résultats et les conclusions importantes doivent être exprimés clairement, de manière concise et claire. Si possible, mentionnez le champ d'application et l'application des résultats et des conclusions de l'article. Le résumé doit être une représentation objective de l'article ; il ne doit pas contenir de résultats qui ne sont pas présentés et justifiés dans le texte principal, et ne doit pas exagérer les conclusions principales. </w:t>
      </w:r>
      <w:r w:rsidR="00D443B3" w:rsidRPr="00D443B3">
        <w:rPr>
          <w:sz w:val="24"/>
          <w:szCs w:val="24"/>
          <w:highlight w:val="yellow"/>
        </w:rPr>
        <w:t xml:space="preserve">NB : n'indiquez aucune information concernant le nom et l'affiliation des auteurs dans ce document. Vous le soumettrez dans la page de titre ( </w:t>
      </w:r>
      <w:r w:rsidR="00D443B3" w:rsidRPr="001B7E7E">
        <w:rPr>
          <w:b/>
          <w:sz w:val="24"/>
          <w:szCs w:val="24"/>
          <w:highlight w:val="yellow"/>
        </w:rPr>
        <w:t xml:space="preserve">voir AcademieVert-TitlePage-Template </w:t>
      </w:r>
      <w:r w:rsidR="00D443B3" w:rsidRPr="001B7E7E">
        <w:rPr>
          <w:sz w:val="24"/>
          <w:szCs w:val="24"/>
          <w:highlight w:val="yellow"/>
        </w:rPr>
        <w:t>). N'insérez pas de numéro de page.</w:t>
      </w:r>
    </w:p>
    <w:p w14:paraId="636885BD" w14:textId="5B53B6A4" w:rsidR="00CD17D5" w:rsidRPr="00847828" w:rsidRDefault="007F20DD" w:rsidP="00847828">
      <w:pPr>
        <w:pStyle w:val="Text"/>
        <w:spacing w:after="240"/>
        <w:rPr>
          <w:sz w:val="24"/>
          <w:szCs w:val="24"/>
        </w:rPr>
      </w:pPr>
      <w:r w:rsidRPr="00847828">
        <w:rPr>
          <w:rStyle w:val="Titre2Car"/>
          <w:sz w:val="24"/>
          <w:szCs w:val="24"/>
        </w:rPr>
        <w:t>Mots-clés</w:t>
      </w:r>
      <w:r w:rsidRPr="00847828">
        <w:rPr>
          <w:rStyle w:val="Titre1Car"/>
          <w:sz w:val="24"/>
          <w:szCs w:val="24"/>
        </w:rPr>
        <w:t xml:space="preserve"> : </w:t>
      </w:r>
      <w:r w:rsidR="00847828" w:rsidRPr="00847828">
        <w:rPr>
          <w:rStyle w:val="Titre1Car"/>
          <w:b w:val="0"/>
          <w:caps w:val="0"/>
          <w:sz w:val="24"/>
          <w:szCs w:val="24"/>
        </w:rPr>
        <w:t>Trois à dix mots-clés pertinents doivent être ajoutés après le résumé. Nous recommandons que les mots-clés soient spécifiques à l'article, mais relativement courants dans la discipline concernée. La première lettre de chaque</w:t>
      </w:r>
      <w:r w:rsidR="00807736">
        <w:rPr>
          <w:rStyle w:val="Titre1Car"/>
          <w:b w:val="0"/>
          <w:caps w:val="0"/>
          <w:sz w:val="24"/>
          <w:szCs w:val="24"/>
        </w:rPr>
        <w:t xml:space="preserve"> mot-clé doit être en majuscule</w:t>
      </w:r>
      <w:r w:rsidR="00847828" w:rsidRPr="00847828">
        <w:rPr>
          <w:rStyle w:val="Titre1Car"/>
          <w:caps w:val="0"/>
          <w:sz w:val="24"/>
          <w:szCs w:val="24"/>
        </w:rPr>
        <w:t>.</w:t>
      </w:r>
    </w:p>
    <w:p w14:paraId="3BDF8DFC" w14:textId="59F872EF" w:rsidR="00B200BA" w:rsidRPr="00847828" w:rsidRDefault="00B200BA" w:rsidP="00847828">
      <w:pPr>
        <w:pStyle w:val="Titre1"/>
        <w:spacing w:before="0" w:after="240"/>
        <w:rPr>
          <w:sz w:val="24"/>
          <w:szCs w:val="24"/>
        </w:rPr>
      </w:pPr>
      <w:r w:rsidRPr="00847828">
        <w:rPr>
          <w:sz w:val="24"/>
          <w:szCs w:val="24"/>
        </w:rPr>
        <w:t>Introduction</w:t>
      </w:r>
    </w:p>
    <w:p w14:paraId="3EF89652" w14:textId="7A452D82" w:rsidR="00914D50" w:rsidRPr="00847828" w:rsidRDefault="00847828" w:rsidP="00847828">
      <w:pPr>
        <w:pStyle w:val="Text"/>
        <w:spacing w:after="240"/>
        <w:rPr>
          <w:sz w:val="24"/>
          <w:szCs w:val="24"/>
        </w:rPr>
      </w:pPr>
      <w:r w:rsidRPr="00847828">
        <w:rPr>
          <w:sz w:val="24"/>
          <w:szCs w:val="24"/>
        </w:rPr>
        <w:t>L'introduction, également appelée préface, est une partie intégrante de l'article. Elle sert à présenter aux lecteurs le contenu de l'article. Elle présente brièvement le contexte de l'article, l'historique des recherches et la situation actuelle dans les domaines connexes, ainsi que l'intention et le fondement de l'analyse de l'auteur, notamment l'objectif, le champ de recherche, la théorie et le choix du schéma technique. L'article doit être rédigé de manière concise et détaillée, en maintenant la continuité des textes, et l'ouvrage original doit être cité conformément au format de citation APA, par exemple : document à auteur unique (nom de l'auteur, 2021) ; doc</w:t>
      </w:r>
      <w:r w:rsidR="00807736">
        <w:rPr>
          <w:sz w:val="24"/>
          <w:szCs w:val="24"/>
        </w:rPr>
        <w:t>ument à double auteur ( noms du premier et du deuxième auteur</w:t>
      </w:r>
      <w:r w:rsidRPr="00847828">
        <w:rPr>
          <w:sz w:val="24"/>
          <w:szCs w:val="24"/>
        </w:rPr>
        <w:t>, 2021) ; document à auteurs mult</w:t>
      </w:r>
      <w:r w:rsidR="00807736">
        <w:rPr>
          <w:sz w:val="24"/>
          <w:szCs w:val="24"/>
        </w:rPr>
        <w:t xml:space="preserve">iples ( noms du premier </w:t>
      </w:r>
      <w:r w:rsidRPr="00847828">
        <w:rPr>
          <w:sz w:val="24"/>
          <w:szCs w:val="24"/>
        </w:rPr>
        <w:t>auteur, et al., 2021).</w:t>
      </w:r>
    </w:p>
    <w:p w14:paraId="13F36BBB" w14:textId="5F6561FE" w:rsidR="0099092B" w:rsidRPr="00847828" w:rsidRDefault="00EC0359" w:rsidP="00847828">
      <w:pPr>
        <w:pStyle w:val="Titre1"/>
        <w:spacing w:before="0" w:after="240"/>
        <w:rPr>
          <w:sz w:val="24"/>
          <w:szCs w:val="24"/>
        </w:rPr>
      </w:pPr>
      <w:r w:rsidRPr="00847828">
        <w:rPr>
          <w:sz w:val="24"/>
          <w:szCs w:val="24"/>
        </w:rPr>
        <w:t>Matériels et méthodes</w:t>
      </w:r>
    </w:p>
    <w:p w14:paraId="7C78940F" w14:textId="3486E453" w:rsidR="0099092B" w:rsidRPr="00847828" w:rsidRDefault="00847828" w:rsidP="00847828">
      <w:pPr>
        <w:pStyle w:val="Text"/>
        <w:spacing w:after="240"/>
        <w:rPr>
          <w:sz w:val="24"/>
          <w:szCs w:val="24"/>
        </w:rPr>
      </w:pPr>
      <w:r w:rsidRPr="00847828">
        <w:rPr>
          <w:sz w:val="24"/>
          <w:szCs w:val="24"/>
        </w:rPr>
        <w:t xml:space="preserve">La partie « matériel et méthodes » de l'article est assez incomplète par rapport aux rapports expérimentaux que nous rédigeons habituellement. Cette partie occupe une place importante dans l'article, notamment dans les articles de recherche analytique et expérimentale, dont la présentation claire ne peut être faite qu'après avoir parcouru environ 30 % du texte complet. Le matériel présente principalement les objets et les données expérimentaux, tandis que la méthode fait référence au plan expérimental ou à la méthode de collecte des données. Une présentation détaillée du matériel et des méthodes est essentielle pour garantir la répétabilité de l'expérience, ce qui facilite la compréhension et la citation des résultats expérimentaux par les pairs et les lecteurs, et constitue un argument important pour garantir la fiabilité des données. La partie « matériel » doit présenter la méthode de sélection de l'objet expérimental, sa source et ses caractéristiques, ce qui permet non seulement d'estimer l'erreur d'échantillonnage, mais aussi de comprendre le contenu de l'article et le champ d'application de la conclusion. De plus, le nombre d'échantillons et la méthode de regroupement de l'objet de recherche doivent être clairement présentés, sans utiliser de phrases de regroupement aléatoire. Dans la méthode, le plan expérimental doit être clairement présenté, par exemple « essai contrôlé randomisé », « essai contrôlé non randomisé », « essai contrôlé croisé », « essai contrôlé pré-post », « double aveugle », etc., ainsi que le contexte ou les installations du </w:t>
      </w:r>
      <w:r w:rsidRPr="00847828">
        <w:rPr>
          <w:sz w:val="24"/>
          <w:szCs w:val="24"/>
        </w:rPr>
        <w:lastRenderedPageBreak/>
        <w:t>laboratoire. Selon le type d'article, les mesures d'intervention, les méthodes en aveugle, les indicateurs de mesure et les critères d'évaluation des résultats doivent également être présentés. Le matériel et les méthodes utilisés dans l'article doivent être réalistes et expliqués un par un, afin de prouver l'exactitude des données et la fiabilité de l'expérience.</w:t>
      </w:r>
      <w:r w:rsidR="0099092B" w:rsidRPr="00847828">
        <w:rPr>
          <w:sz w:val="24"/>
          <w:szCs w:val="24"/>
        </w:rPr>
        <w:t xml:space="preserve"> </w:t>
      </w:r>
    </w:p>
    <w:p w14:paraId="38D50D51" w14:textId="77777777" w:rsidR="00D4120E" w:rsidRPr="00847828" w:rsidRDefault="00D4120E" w:rsidP="00847828">
      <w:pPr>
        <w:pStyle w:val="Titre2"/>
        <w:spacing w:after="240"/>
        <w:rPr>
          <w:rFonts w:cs="Times New Roman"/>
          <w:sz w:val="24"/>
          <w:szCs w:val="24"/>
        </w:rPr>
      </w:pPr>
      <w:r w:rsidRPr="00847828">
        <w:rPr>
          <w:rFonts w:cs="Times New Roman"/>
          <w:sz w:val="24"/>
          <w:szCs w:val="24"/>
        </w:rPr>
        <w:t>Expressions et symboles mathématiques</w:t>
      </w:r>
    </w:p>
    <w:p w14:paraId="606CBEA8" w14:textId="12D9378E" w:rsidR="00D4120E" w:rsidRPr="00847828" w:rsidRDefault="00D4120E" w:rsidP="00847828">
      <w:pPr>
        <w:pStyle w:val="Text"/>
        <w:spacing w:after="240"/>
        <w:rPr>
          <w:sz w:val="24"/>
          <w:szCs w:val="24"/>
        </w:rPr>
      </w:pPr>
      <w:r w:rsidRPr="00847828">
        <w:rPr>
          <w:sz w:val="24"/>
          <w:szCs w:val="24"/>
        </w:rPr>
        <w:t>Les expressions et symboles mathématiques doivent être insérés à l'aide de l'outil Équation de Microsoft Word. Des références aux équations utilisées peuvent être incluses pour en garantir l'authenticité.</w:t>
      </w:r>
    </w:p>
    <w:p w14:paraId="46DB11E4" w14:textId="77777777" w:rsidR="0054164D" w:rsidRPr="00847828" w:rsidRDefault="0054164D" w:rsidP="00847828">
      <w:pPr>
        <w:spacing w:after="240"/>
        <w:rPr>
          <w:rFonts w:ascii="Times New Roman" w:hAnsi="Times New Roman" w:cs="Times New Roman"/>
          <w:sz w:val="24"/>
          <w:szCs w:val="24"/>
        </w:rPr>
      </w:pPr>
    </w:p>
    <w:p w14:paraId="5D4A3004" w14:textId="77777777" w:rsidR="00C47673" w:rsidRPr="00847828" w:rsidRDefault="00042886" w:rsidP="00847828">
      <w:pPr>
        <w:spacing w:after="240"/>
        <w:jc w:val="center"/>
        <w:rPr>
          <w:rFonts w:ascii="Times New Roman" w:hAnsi="Times New Roman" w:cs="Times New Roman"/>
          <w:sz w:val="24"/>
          <w:szCs w:val="24"/>
        </w:rPr>
      </w:pPr>
      <m:oMath>
        <m:r>
          <w:rPr>
            <w:rFonts w:ascii="Cambria Math" w:hAnsi="Cambria Math" w:cs="Times New Roman"/>
            <w:sz w:val="24"/>
            <w:szCs w:val="24"/>
          </w:rPr>
          <m:t>Y=</m:t>
        </m:r>
        <m:r>
          <m:rPr>
            <m:sty m:val="p"/>
          </m:rPr>
          <w:rPr>
            <w:rFonts w:ascii="Cambria Math" w:hAnsi="Cambria Math" w:cs="Times New Roman"/>
            <w:sz w:val="24"/>
            <w:szCs w:val="24"/>
          </w:rPr>
          <m:t>α</m:t>
        </m:r>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2</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2</m:t>
            </m:r>
          </m:sub>
        </m:sSub>
        <m:r>
          <w:rPr>
            <w:rFonts w:ascii="Cambria Math" w:hAnsi="Cambria Math" w:cs="Times New Roman"/>
            <w:sz w:val="24"/>
            <w:szCs w:val="24"/>
          </w:rPr>
          <m:t>+ε</m:t>
        </m:r>
      </m:oMath>
      <w:r w:rsidR="00C47673" w:rsidRPr="00847828">
        <w:rPr>
          <w:rFonts w:ascii="Times New Roman" w:hAnsi="Times New Roman" w:cs="Times New Roman"/>
          <w:sz w:val="24"/>
          <w:szCs w:val="24"/>
        </w:rPr>
        <w:tab/>
      </w:r>
      <w:r w:rsidR="00C47673" w:rsidRPr="00847828">
        <w:rPr>
          <w:rFonts w:ascii="Times New Roman" w:hAnsi="Times New Roman" w:cs="Times New Roman"/>
          <w:sz w:val="24"/>
          <w:szCs w:val="24"/>
        </w:rPr>
        <w:tab/>
      </w:r>
      <w:r w:rsidR="00C47673" w:rsidRPr="00847828">
        <w:rPr>
          <w:rFonts w:ascii="Times New Roman" w:hAnsi="Times New Roman" w:cs="Times New Roman"/>
          <w:sz w:val="24"/>
          <w:szCs w:val="24"/>
        </w:rPr>
        <w:tab/>
      </w:r>
      <w:r w:rsidR="00C47673" w:rsidRPr="00847828">
        <w:rPr>
          <w:rFonts w:ascii="Times New Roman" w:hAnsi="Times New Roman" w:cs="Times New Roman"/>
          <w:sz w:val="24"/>
          <w:szCs w:val="24"/>
        </w:rPr>
        <w:tab/>
        <w:t>(1)</w:t>
      </w:r>
    </w:p>
    <w:p w14:paraId="022101A4" w14:textId="4DC5BFEC" w:rsidR="00B200BA" w:rsidRPr="00847828" w:rsidRDefault="00847828" w:rsidP="00847828">
      <w:pPr>
        <w:pStyle w:val="Titre1"/>
        <w:spacing w:before="0" w:after="240"/>
        <w:rPr>
          <w:sz w:val="24"/>
          <w:szCs w:val="24"/>
        </w:rPr>
      </w:pPr>
      <w:r w:rsidRPr="00847828">
        <w:rPr>
          <w:sz w:val="24"/>
          <w:szCs w:val="24"/>
        </w:rPr>
        <w:t>Résultats</w:t>
      </w:r>
    </w:p>
    <w:p w14:paraId="4ACFE77B" w14:textId="682C9418" w:rsidR="00D5199A" w:rsidRPr="00847828" w:rsidRDefault="00847828" w:rsidP="00847828">
      <w:pPr>
        <w:pStyle w:val="Text"/>
        <w:spacing w:after="240"/>
        <w:rPr>
          <w:sz w:val="24"/>
          <w:szCs w:val="24"/>
        </w:rPr>
      </w:pPr>
      <w:r w:rsidRPr="00847828">
        <w:rPr>
          <w:sz w:val="24"/>
          <w:szCs w:val="24"/>
        </w:rPr>
        <w:t>L'objectif de la partie « résultats » d'un article de recherche est de présenter les principaux résultats de votre recherche sans en interpréter le sens. Elle est principalement narrative, avec moins de discussion et de références. Il est important de concevoir et d'organiser soigneusement les graphiques afin de garantir qu'ils présentent un récit complet. La rédaction des « résultats » consiste à rassembler des données expérimentales distinctes dans des articles logiques et lisibles. Pour plus de clarté, les titres et sous-titres doivent être conçus pour organiser le contenu. Parallèlement, tenez compte des questions soulevées dans l'introduction, de la discussion qui suit et des conclusions attendues, et fournissez suffisamment de données brutes pour étayer votre argumentation.</w:t>
      </w:r>
    </w:p>
    <w:p w14:paraId="24F03D31" w14:textId="77777777" w:rsidR="00B200BA" w:rsidRPr="00847828" w:rsidRDefault="00B200BA" w:rsidP="00847828">
      <w:pPr>
        <w:pStyle w:val="Titre2"/>
        <w:spacing w:before="0" w:after="240"/>
        <w:rPr>
          <w:rFonts w:cs="Times New Roman"/>
          <w:sz w:val="24"/>
          <w:szCs w:val="24"/>
        </w:rPr>
      </w:pPr>
      <w:r w:rsidRPr="00847828">
        <w:rPr>
          <w:rFonts w:cs="Times New Roman"/>
          <w:sz w:val="24"/>
          <w:szCs w:val="24"/>
        </w:rPr>
        <w:t>Préparation des figures et des tableaux</w:t>
      </w:r>
    </w:p>
    <w:p w14:paraId="7227F129" w14:textId="0EBB384F" w:rsidR="009C566F" w:rsidRPr="00847828" w:rsidRDefault="00F2629F" w:rsidP="00847828">
      <w:pPr>
        <w:pStyle w:val="Text"/>
        <w:spacing w:after="240"/>
        <w:rPr>
          <w:sz w:val="24"/>
          <w:szCs w:val="24"/>
        </w:rPr>
      </w:pPr>
      <w:r w:rsidRPr="00847828">
        <w:rPr>
          <w:sz w:val="24"/>
          <w:szCs w:val="24"/>
        </w:rPr>
        <w:t>Présentez les tableaux et les figures dans l'article, et non à la fin. Les tableaux doivent être numérotés consécutivement en chiffres arabes (Tableau 1, Tableau 2, etc.) et leurs références correspondantes doivent figurer dans le texte principal. Ils doivent également comporter des titres appropriés et concis. Toutes les figures et illustrations, comme pour les tableaux, doivent être numérotées consécutivement comme « Figures » (Figure 1, Figure 2, etc.) et leurs références correspondantes doivent figurer dans le texte principal. Les figures doivent également comporter des titres appropriés et concis.</w:t>
      </w:r>
    </w:p>
    <w:p w14:paraId="2F683CAB" w14:textId="1F27F97E" w:rsidR="00B72E54" w:rsidRPr="00847828" w:rsidRDefault="00B72E54" w:rsidP="00847828">
      <w:pPr>
        <w:pStyle w:val="Text"/>
        <w:spacing w:after="240"/>
        <w:rPr>
          <w:sz w:val="24"/>
          <w:szCs w:val="24"/>
        </w:rPr>
      </w:pPr>
      <w:r w:rsidRPr="00847828">
        <w:rPr>
          <w:sz w:val="24"/>
          <w:szCs w:val="24"/>
        </w:rPr>
        <w:t>Les auteurs sont tenus d'intégrer toutes les figures et tous les tableaux à l'emplacement approprié du manuscrit. Ils ne doivent pas être soumis dans des fichiers séparés ni à la fin du manuscrit. Ils doivent être correctement numérotés et porter un titre descriptif. Chaque figure/tableau doit être expliqué dans le texte en faisant référence à son numéro. Toute figure/tableau non expliqué ou non numéroté peut entraîner le rejet de l'article sans évaluation préalable.</w:t>
      </w:r>
    </w:p>
    <w:p w14:paraId="4CEC4AFB" w14:textId="0A26BC06" w:rsidR="00CD17D5" w:rsidRPr="00847828" w:rsidRDefault="00CD17D5" w:rsidP="00847828">
      <w:pPr>
        <w:pStyle w:val="Titre3"/>
        <w:spacing w:after="240"/>
        <w:rPr>
          <w:rFonts w:cs="Times New Roman"/>
          <w:sz w:val="24"/>
        </w:rPr>
      </w:pPr>
      <w:r w:rsidRPr="00847828">
        <w:rPr>
          <w:rFonts w:cs="Times New Roman"/>
          <w:sz w:val="24"/>
        </w:rPr>
        <w:t>Mise en forme des tableaux et des figures</w:t>
      </w:r>
    </w:p>
    <w:p w14:paraId="20055760" w14:textId="5D53890D" w:rsidR="00B72E54" w:rsidRDefault="00B72E54" w:rsidP="00847828">
      <w:pPr>
        <w:pStyle w:val="Text"/>
        <w:spacing w:after="240"/>
        <w:rPr>
          <w:sz w:val="24"/>
          <w:szCs w:val="24"/>
          <w:shd w:val="clear" w:color="auto" w:fill="FFFFFF"/>
        </w:rPr>
      </w:pPr>
      <w:r w:rsidRPr="00847828">
        <w:rPr>
          <w:sz w:val="24"/>
          <w:szCs w:val="24"/>
          <w:shd w:val="clear" w:color="auto" w:fill="FFFFFF"/>
        </w:rPr>
        <w:t xml:space="preserve">Les tableaux doivent être préparés à l'aide de l'outil Tableau de Microsoft Word et cités </w:t>
      </w:r>
      <w:r w:rsidRPr="00847828">
        <w:rPr>
          <w:sz w:val="24"/>
          <w:szCs w:val="24"/>
        </w:rPr>
        <w:t xml:space="preserve">consécutivement dans le texte </w:t>
      </w:r>
      <w:r w:rsidRPr="00847828">
        <w:rPr>
          <w:sz w:val="24"/>
          <w:szCs w:val="24"/>
          <w:shd w:val="clear" w:color="auto" w:fill="FFFFFF"/>
        </w:rPr>
        <w:t xml:space="preserve">. </w:t>
      </w:r>
      <w:r w:rsidRPr="00847828">
        <w:rPr>
          <w:sz w:val="24"/>
          <w:szCs w:val="24"/>
        </w:rPr>
        <w:t xml:space="preserve">Chaque tableau </w:t>
      </w:r>
      <w:r w:rsidRPr="00847828">
        <w:rPr>
          <w:sz w:val="24"/>
          <w:szCs w:val="24"/>
          <w:shd w:val="clear" w:color="auto" w:fill="FFFFFF"/>
        </w:rPr>
        <w:t>doit avoir un titre descriptif et, si des mesures numériques sont indiquées, les unités doivent être indiquées dans l'en-tête de colonne. Les exigences de mise en forme sont résumées dans le tableau 1. Vous pouvez ajuster la taille du texte de votre tableau à votre guise pour plus de commodité.</w:t>
      </w:r>
    </w:p>
    <w:p w14:paraId="6E6B9728" w14:textId="77777777" w:rsidR="001B7E7E" w:rsidRPr="00847828" w:rsidRDefault="001B7E7E" w:rsidP="00847828">
      <w:pPr>
        <w:pStyle w:val="Text"/>
        <w:spacing w:after="240"/>
        <w:rPr>
          <w:sz w:val="24"/>
          <w:szCs w:val="24"/>
        </w:rPr>
      </w:pPr>
    </w:p>
    <w:p w14:paraId="07F5CFB3" w14:textId="34B38373" w:rsidR="00B72E54" w:rsidRDefault="00B72E54" w:rsidP="00847828">
      <w:pPr>
        <w:spacing w:before="120" w:after="240"/>
        <w:jc w:val="left"/>
        <w:rPr>
          <w:rFonts w:ascii="Times New Roman" w:hAnsi="Times New Roman" w:cs="Times New Roman"/>
          <w:sz w:val="24"/>
          <w:szCs w:val="24"/>
        </w:rPr>
      </w:pPr>
      <w:r w:rsidRPr="00847828">
        <w:rPr>
          <w:rFonts w:ascii="Times New Roman" w:hAnsi="Times New Roman" w:cs="Times New Roman"/>
          <w:b/>
          <w:sz w:val="24"/>
          <w:szCs w:val="24"/>
        </w:rPr>
        <w:t xml:space="preserve">Tableau 1 : </w:t>
      </w:r>
      <w:r w:rsidRPr="00847828">
        <w:rPr>
          <w:rFonts w:ascii="Times New Roman" w:hAnsi="Times New Roman" w:cs="Times New Roman"/>
          <w:sz w:val="24"/>
          <w:szCs w:val="24"/>
        </w:rPr>
        <w:t>caractéristiques des sous-bassins.</w:t>
      </w:r>
    </w:p>
    <w:tbl>
      <w:tblPr>
        <w:tblStyle w:val="Tableausimple2"/>
        <w:tblW w:w="7200" w:type="dxa"/>
        <w:tblLook w:val="04A0" w:firstRow="1" w:lastRow="0" w:firstColumn="1" w:lastColumn="0" w:noHBand="0" w:noVBand="1"/>
      </w:tblPr>
      <w:tblGrid>
        <w:gridCol w:w="1200"/>
        <w:gridCol w:w="1670"/>
        <w:gridCol w:w="1880"/>
        <w:gridCol w:w="1620"/>
        <w:gridCol w:w="1350"/>
      </w:tblGrid>
      <w:tr w:rsidR="00D443B3" w:rsidRPr="00D443B3" w14:paraId="30DEF715" w14:textId="77777777" w:rsidTr="00D443B3">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200" w:type="dxa"/>
            <w:noWrap/>
            <w:hideMark/>
          </w:tcPr>
          <w:p w14:paraId="1D69B81C" w14:textId="77777777" w:rsidR="00D443B3" w:rsidRPr="00D443B3" w:rsidRDefault="00D443B3" w:rsidP="00D443B3">
            <w:pPr>
              <w:spacing w:line="240" w:lineRule="auto"/>
              <w:jc w:val="left"/>
              <w:rPr>
                <w:rFonts w:ascii="Times New Roman" w:eastAsia="Times New Roman" w:hAnsi="Times New Roman" w:cs="Times New Roman"/>
                <w:color w:val="000000"/>
                <w:sz w:val="24"/>
                <w:szCs w:val="24"/>
                <w:lang w:val="fr-FR" w:eastAsia="fr-FR"/>
              </w:rPr>
            </w:pPr>
            <w:r w:rsidRPr="00D443B3">
              <w:rPr>
                <w:rFonts w:ascii="Times New Roman" w:eastAsia="Times New Roman" w:hAnsi="Times New Roman" w:cs="Times New Roman"/>
                <w:color w:val="000000"/>
                <w:sz w:val="24"/>
                <w:szCs w:val="24"/>
                <w:lang w:val="fr-FR" w:eastAsia="fr-FR"/>
              </w:rPr>
              <w:t>SOUS-BASSIN</w:t>
            </w:r>
          </w:p>
        </w:tc>
        <w:tc>
          <w:tcPr>
            <w:tcW w:w="1200" w:type="dxa"/>
            <w:noWrap/>
            <w:hideMark/>
          </w:tcPr>
          <w:p w14:paraId="7BC8D59F" w14:textId="77777777" w:rsidR="00D443B3" w:rsidRPr="00D443B3" w:rsidRDefault="00D443B3" w:rsidP="00D443B3">
            <w:pPr>
              <w:spacing w:line="240" w:lineRule="auto"/>
              <w:jc w:val="lef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fr-FR" w:eastAsia="fr-FR"/>
              </w:rPr>
            </w:pPr>
            <w:r w:rsidRPr="00D443B3">
              <w:rPr>
                <w:rFonts w:ascii="Times New Roman" w:eastAsia="Times New Roman" w:hAnsi="Times New Roman" w:cs="Times New Roman"/>
                <w:color w:val="000000"/>
                <w:sz w:val="24"/>
                <w:szCs w:val="24"/>
                <w:lang w:val="fr-FR" w:eastAsia="fr-FR"/>
              </w:rPr>
              <w:t>SUPERFICIE KM2</w:t>
            </w:r>
          </w:p>
        </w:tc>
        <w:tc>
          <w:tcPr>
            <w:tcW w:w="1880" w:type="dxa"/>
            <w:noWrap/>
            <w:hideMark/>
          </w:tcPr>
          <w:p w14:paraId="62B83197" w14:textId="77777777" w:rsidR="00D443B3" w:rsidRPr="00D443B3" w:rsidRDefault="00D443B3" w:rsidP="00D443B3">
            <w:pPr>
              <w:spacing w:line="240" w:lineRule="auto"/>
              <w:jc w:val="lef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fr-FR" w:eastAsia="fr-FR"/>
              </w:rPr>
            </w:pPr>
            <w:r w:rsidRPr="00D443B3">
              <w:rPr>
                <w:rFonts w:ascii="Times New Roman" w:eastAsia="Times New Roman" w:hAnsi="Times New Roman" w:cs="Times New Roman"/>
                <w:color w:val="000000"/>
                <w:sz w:val="24"/>
                <w:szCs w:val="24"/>
                <w:lang w:val="fr-FR" w:eastAsia="fr-FR"/>
              </w:rPr>
              <w:t>BASSIN PENTE M/M</w:t>
            </w:r>
          </w:p>
        </w:tc>
        <w:tc>
          <w:tcPr>
            <w:tcW w:w="1620" w:type="dxa"/>
            <w:noWrap/>
            <w:hideMark/>
          </w:tcPr>
          <w:p w14:paraId="4F535F5F" w14:textId="77777777" w:rsidR="00D443B3" w:rsidRPr="00D443B3" w:rsidRDefault="00D443B3" w:rsidP="00D443B3">
            <w:pPr>
              <w:spacing w:line="240" w:lineRule="auto"/>
              <w:jc w:val="lef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fr-FR" w:eastAsia="fr-FR"/>
              </w:rPr>
            </w:pPr>
            <w:r w:rsidRPr="00D443B3">
              <w:rPr>
                <w:rFonts w:ascii="Times New Roman" w:eastAsia="Times New Roman" w:hAnsi="Times New Roman" w:cs="Times New Roman"/>
                <w:color w:val="000000"/>
                <w:sz w:val="24"/>
                <w:szCs w:val="24"/>
                <w:lang w:val="fr-FR" w:eastAsia="fr-FR"/>
              </w:rPr>
              <w:t>BASSIN RELIEF M</w:t>
            </w:r>
          </w:p>
        </w:tc>
        <w:tc>
          <w:tcPr>
            <w:tcW w:w="1300" w:type="dxa"/>
            <w:noWrap/>
            <w:hideMark/>
          </w:tcPr>
          <w:p w14:paraId="4C7EA078" w14:textId="77777777" w:rsidR="00D443B3" w:rsidRPr="00D443B3" w:rsidRDefault="00D443B3" w:rsidP="00D443B3">
            <w:pPr>
              <w:spacing w:line="240" w:lineRule="auto"/>
              <w:jc w:val="lef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fr-FR" w:eastAsia="fr-FR"/>
              </w:rPr>
            </w:pPr>
            <w:r w:rsidRPr="00D443B3">
              <w:rPr>
                <w:rFonts w:ascii="Times New Roman" w:eastAsia="Times New Roman" w:hAnsi="Times New Roman" w:cs="Times New Roman"/>
                <w:color w:val="000000"/>
                <w:sz w:val="24"/>
                <w:szCs w:val="24"/>
                <w:lang w:val="fr-FR" w:eastAsia="fr-FR"/>
              </w:rPr>
              <w:t>TAUX DE SECOURS</w:t>
            </w:r>
          </w:p>
        </w:tc>
      </w:tr>
      <w:tr w:rsidR="00D443B3" w:rsidRPr="00D443B3" w14:paraId="26C303B0" w14:textId="77777777" w:rsidTr="00D443B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200" w:type="dxa"/>
            <w:noWrap/>
            <w:hideMark/>
          </w:tcPr>
          <w:p w14:paraId="74B9B226" w14:textId="77777777" w:rsidR="00D443B3" w:rsidRPr="00D443B3" w:rsidRDefault="00D443B3" w:rsidP="00D443B3">
            <w:pPr>
              <w:spacing w:line="240" w:lineRule="auto"/>
              <w:jc w:val="left"/>
              <w:rPr>
                <w:rFonts w:ascii="Times New Roman" w:eastAsia="Times New Roman" w:hAnsi="Times New Roman" w:cs="Times New Roman"/>
                <w:color w:val="000000"/>
                <w:sz w:val="24"/>
                <w:szCs w:val="24"/>
                <w:lang w:val="fr-FR" w:eastAsia="fr-FR"/>
              </w:rPr>
            </w:pPr>
            <w:r w:rsidRPr="00D443B3">
              <w:rPr>
                <w:rFonts w:ascii="Times New Roman" w:eastAsia="Times New Roman" w:hAnsi="Times New Roman" w:cs="Times New Roman"/>
                <w:color w:val="000000"/>
                <w:sz w:val="24"/>
                <w:szCs w:val="24"/>
                <w:lang w:val="fr-FR" w:eastAsia="fr-FR"/>
              </w:rPr>
              <w:t>SB1</w:t>
            </w:r>
          </w:p>
        </w:tc>
        <w:tc>
          <w:tcPr>
            <w:tcW w:w="1200" w:type="dxa"/>
            <w:noWrap/>
            <w:hideMark/>
          </w:tcPr>
          <w:p w14:paraId="12F44DA0" w14:textId="77777777" w:rsidR="00D443B3" w:rsidRPr="00D443B3" w:rsidRDefault="00D443B3" w:rsidP="00D443B3">
            <w:pPr>
              <w:spacing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fr-FR" w:eastAsia="fr-FR"/>
              </w:rPr>
            </w:pPr>
            <w:r w:rsidRPr="00D443B3">
              <w:rPr>
                <w:rFonts w:ascii="Times New Roman" w:eastAsia="Times New Roman" w:hAnsi="Times New Roman" w:cs="Times New Roman"/>
                <w:color w:val="000000"/>
                <w:sz w:val="24"/>
                <w:szCs w:val="24"/>
                <w:lang w:val="fr-FR" w:eastAsia="fr-FR"/>
              </w:rPr>
              <w:t>27.421</w:t>
            </w:r>
          </w:p>
        </w:tc>
        <w:tc>
          <w:tcPr>
            <w:tcW w:w="1880" w:type="dxa"/>
            <w:noWrap/>
            <w:hideMark/>
          </w:tcPr>
          <w:p w14:paraId="4152A34E" w14:textId="77777777" w:rsidR="00D443B3" w:rsidRPr="00D443B3" w:rsidRDefault="00D443B3" w:rsidP="00D443B3">
            <w:pPr>
              <w:spacing w:line="240" w:lineRule="auto"/>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fr-FR" w:eastAsia="fr-FR"/>
              </w:rPr>
            </w:pPr>
            <w:r w:rsidRPr="00D443B3">
              <w:rPr>
                <w:rFonts w:ascii="Times New Roman" w:eastAsia="Times New Roman" w:hAnsi="Times New Roman" w:cs="Times New Roman"/>
                <w:color w:val="000000"/>
                <w:sz w:val="24"/>
                <w:szCs w:val="24"/>
                <w:lang w:val="fr-FR" w:eastAsia="fr-FR"/>
              </w:rPr>
              <w:t>0,16554</w:t>
            </w:r>
          </w:p>
        </w:tc>
        <w:tc>
          <w:tcPr>
            <w:tcW w:w="1620" w:type="dxa"/>
            <w:noWrap/>
            <w:hideMark/>
          </w:tcPr>
          <w:p w14:paraId="1A4FB94F" w14:textId="77777777" w:rsidR="00D443B3" w:rsidRPr="00D443B3" w:rsidRDefault="00D443B3" w:rsidP="00D443B3">
            <w:pPr>
              <w:spacing w:line="240" w:lineRule="auto"/>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fr-FR" w:eastAsia="fr-FR"/>
              </w:rPr>
            </w:pPr>
            <w:r w:rsidRPr="00D443B3">
              <w:rPr>
                <w:rFonts w:ascii="Times New Roman" w:eastAsia="Times New Roman" w:hAnsi="Times New Roman" w:cs="Times New Roman"/>
                <w:color w:val="000000"/>
                <w:sz w:val="24"/>
                <w:szCs w:val="24"/>
                <w:lang w:val="fr-FR" w:eastAsia="fr-FR"/>
              </w:rPr>
              <w:t>339 00000</w:t>
            </w:r>
          </w:p>
        </w:tc>
        <w:tc>
          <w:tcPr>
            <w:tcW w:w="1300" w:type="dxa"/>
            <w:noWrap/>
            <w:hideMark/>
          </w:tcPr>
          <w:p w14:paraId="7F84DA98" w14:textId="77777777" w:rsidR="00D443B3" w:rsidRPr="00D443B3" w:rsidRDefault="00D443B3" w:rsidP="00D443B3">
            <w:pPr>
              <w:spacing w:line="240" w:lineRule="auto"/>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fr-FR" w:eastAsia="fr-FR"/>
              </w:rPr>
            </w:pPr>
            <w:r w:rsidRPr="00D443B3">
              <w:rPr>
                <w:rFonts w:ascii="Times New Roman" w:eastAsia="Times New Roman" w:hAnsi="Times New Roman" w:cs="Times New Roman"/>
                <w:color w:val="000000"/>
                <w:sz w:val="24"/>
                <w:szCs w:val="24"/>
                <w:lang w:val="fr-FR" w:eastAsia="fr-FR"/>
              </w:rPr>
              <w:t>0,02845</w:t>
            </w:r>
          </w:p>
        </w:tc>
      </w:tr>
      <w:tr w:rsidR="00D443B3" w:rsidRPr="00D443B3" w14:paraId="510262D8" w14:textId="77777777" w:rsidTr="00D443B3">
        <w:trPr>
          <w:trHeight w:val="290"/>
        </w:trPr>
        <w:tc>
          <w:tcPr>
            <w:cnfStyle w:val="001000000000" w:firstRow="0" w:lastRow="0" w:firstColumn="1" w:lastColumn="0" w:oddVBand="0" w:evenVBand="0" w:oddHBand="0" w:evenHBand="0" w:firstRowFirstColumn="0" w:firstRowLastColumn="0" w:lastRowFirstColumn="0" w:lastRowLastColumn="0"/>
            <w:tcW w:w="1200" w:type="dxa"/>
            <w:noWrap/>
            <w:hideMark/>
          </w:tcPr>
          <w:p w14:paraId="22714431" w14:textId="77777777" w:rsidR="00D443B3" w:rsidRPr="00D443B3" w:rsidRDefault="00D443B3" w:rsidP="00D443B3">
            <w:pPr>
              <w:spacing w:line="240" w:lineRule="auto"/>
              <w:jc w:val="left"/>
              <w:rPr>
                <w:rFonts w:ascii="Times New Roman" w:eastAsia="Times New Roman" w:hAnsi="Times New Roman" w:cs="Times New Roman"/>
                <w:color w:val="000000"/>
                <w:sz w:val="24"/>
                <w:szCs w:val="24"/>
                <w:lang w:val="fr-FR" w:eastAsia="fr-FR"/>
              </w:rPr>
            </w:pPr>
            <w:r w:rsidRPr="00D443B3">
              <w:rPr>
                <w:rFonts w:ascii="Times New Roman" w:eastAsia="Times New Roman" w:hAnsi="Times New Roman" w:cs="Times New Roman"/>
                <w:color w:val="000000"/>
                <w:sz w:val="24"/>
                <w:szCs w:val="24"/>
                <w:lang w:val="fr-FR" w:eastAsia="fr-FR"/>
              </w:rPr>
              <w:t>SB2</w:t>
            </w:r>
          </w:p>
        </w:tc>
        <w:tc>
          <w:tcPr>
            <w:tcW w:w="1200" w:type="dxa"/>
            <w:noWrap/>
            <w:hideMark/>
          </w:tcPr>
          <w:p w14:paraId="6E51C9B0" w14:textId="77777777" w:rsidR="00D443B3" w:rsidRPr="00D443B3" w:rsidRDefault="00D443B3" w:rsidP="00D443B3">
            <w:pPr>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fr-FR" w:eastAsia="fr-FR"/>
              </w:rPr>
            </w:pPr>
            <w:r w:rsidRPr="00D443B3">
              <w:rPr>
                <w:rFonts w:ascii="Times New Roman" w:eastAsia="Times New Roman" w:hAnsi="Times New Roman" w:cs="Times New Roman"/>
                <w:color w:val="000000"/>
                <w:sz w:val="24"/>
                <w:szCs w:val="24"/>
                <w:lang w:val="fr-FR" w:eastAsia="fr-FR"/>
              </w:rPr>
              <w:t>13.783</w:t>
            </w:r>
          </w:p>
        </w:tc>
        <w:tc>
          <w:tcPr>
            <w:tcW w:w="1880" w:type="dxa"/>
            <w:noWrap/>
            <w:hideMark/>
          </w:tcPr>
          <w:p w14:paraId="52B3667D" w14:textId="77777777" w:rsidR="00D443B3" w:rsidRPr="00D443B3" w:rsidRDefault="00D443B3" w:rsidP="00D443B3">
            <w:pPr>
              <w:spacing w:line="240" w:lineRule="auto"/>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fr-FR" w:eastAsia="fr-FR"/>
              </w:rPr>
            </w:pPr>
            <w:r w:rsidRPr="00D443B3">
              <w:rPr>
                <w:rFonts w:ascii="Times New Roman" w:eastAsia="Times New Roman" w:hAnsi="Times New Roman" w:cs="Times New Roman"/>
                <w:color w:val="000000"/>
                <w:sz w:val="24"/>
                <w:szCs w:val="24"/>
                <w:lang w:val="fr-FR" w:eastAsia="fr-FR"/>
              </w:rPr>
              <w:t>0,18501</w:t>
            </w:r>
          </w:p>
        </w:tc>
        <w:tc>
          <w:tcPr>
            <w:tcW w:w="1620" w:type="dxa"/>
            <w:noWrap/>
            <w:hideMark/>
          </w:tcPr>
          <w:p w14:paraId="476FA57F" w14:textId="77777777" w:rsidR="00D443B3" w:rsidRPr="00D443B3" w:rsidRDefault="00D443B3" w:rsidP="00D443B3">
            <w:pPr>
              <w:spacing w:line="240" w:lineRule="auto"/>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fr-FR" w:eastAsia="fr-FR"/>
              </w:rPr>
            </w:pPr>
            <w:r w:rsidRPr="00D443B3">
              <w:rPr>
                <w:rFonts w:ascii="Times New Roman" w:eastAsia="Times New Roman" w:hAnsi="Times New Roman" w:cs="Times New Roman"/>
                <w:color w:val="000000"/>
                <w:sz w:val="24"/>
                <w:szCs w:val="24"/>
                <w:lang w:val="fr-FR" w:eastAsia="fr-FR"/>
              </w:rPr>
              <w:t>275 00000</w:t>
            </w:r>
          </w:p>
        </w:tc>
        <w:tc>
          <w:tcPr>
            <w:tcW w:w="1300" w:type="dxa"/>
            <w:noWrap/>
            <w:hideMark/>
          </w:tcPr>
          <w:p w14:paraId="212CDC0B" w14:textId="77777777" w:rsidR="00D443B3" w:rsidRPr="00D443B3" w:rsidRDefault="00D443B3" w:rsidP="00D443B3">
            <w:pPr>
              <w:spacing w:line="240" w:lineRule="auto"/>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fr-FR" w:eastAsia="fr-FR"/>
              </w:rPr>
            </w:pPr>
            <w:r w:rsidRPr="00D443B3">
              <w:rPr>
                <w:rFonts w:ascii="Times New Roman" w:eastAsia="Times New Roman" w:hAnsi="Times New Roman" w:cs="Times New Roman"/>
                <w:color w:val="000000"/>
                <w:sz w:val="24"/>
                <w:szCs w:val="24"/>
                <w:lang w:val="fr-FR" w:eastAsia="fr-FR"/>
              </w:rPr>
              <w:t>0,03193</w:t>
            </w:r>
          </w:p>
        </w:tc>
      </w:tr>
      <w:tr w:rsidR="00D443B3" w:rsidRPr="00D443B3" w14:paraId="69215D9B" w14:textId="77777777" w:rsidTr="00D443B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200" w:type="dxa"/>
            <w:noWrap/>
            <w:hideMark/>
          </w:tcPr>
          <w:p w14:paraId="6396D1EE" w14:textId="77777777" w:rsidR="00D443B3" w:rsidRPr="00D443B3" w:rsidRDefault="00D443B3" w:rsidP="00D443B3">
            <w:pPr>
              <w:spacing w:line="240" w:lineRule="auto"/>
              <w:jc w:val="left"/>
              <w:rPr>
                <w:rFonts w:ascii="Times New Roman" w:eastAsia="Times New Roman" w:hAnsi="Times New Roman" w:cs="Times New Roman"/>
                <w:color w:val="000000"/>
                <w:sz w:val="24"/>
                <w:szCs w:val="24"/>
                <w:lang w:val="fr-FR" w:eastAsia="fr-FR"/>
              </w:rPr>
            </w:pPr>
            <w:r w:rsidRPr="00D443B3">
              <w:rPr>
                <w:rFonts w:ascii="Times New Roman" w:eastAsia="Times New Roman" w:hAnsi="Times New Roman" w:cs="Times New Roman"/>
                <w:color w:val="000000"/>
                <w:sz w:val="24"/>
                <w:szCs w:val="24"/>
                <w:lang w:val="fr-FR" w:eastAsia="fr-FR"/>
              </w:rPr>
              <w:t>SB3</w:t>
            </w:r>
          </w:p>
        </w:tc>
        <w:tc>
          <w:tcPr>
            <w:tcW w:w="1200" w:type="dxa"/>
            <w:noWrap/>
            <w:hideMark/>
          </w:tcPr>
          <w:p w14:paraId="2C009305" w14:textId="77777777" w:rsidR="00D443B3" w:rsidRPr="00D443B3" w:rsidRDefault="00D443B3" w:rsidP="00D443B3">
            <w:pPr>
              <w:spacing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fr-FR" w:eastAsia="fr-FR"/>
              </w:rPr>
            </w:pPr>
            <w:r w:rsidRPr="00D443B3">
              <w:rPr>
                <w:rFonts w:ascii="Times New Roman" w:eastAsia="Times New Roman" w:hAnsi="Times New Roman" w:cs="Times New Roman"/>
                <w:color w:val="000000"/>
                <w:sz w:val="24"/>
                <w:szCs w:val="24"/>
                <w:lang w:val="fr-FR" w:eastAsia="fr-FR"/>
              </w:rPr>
              <w:t>24.679</w:t>
            </w:r>
          </w:p>
        </w:tc>
        <w:tc>
          <w:tcPr>
            <w:tcW w:w="1880" w:type="dxa"/>
            <w:noWrap/>
            <w:hideMark/>
          </w:tcPr>
          <w:p w14:paraId="2D14EE73" w14:textId="77777777" w:rsidR="00D443B3" w:rsidRPr="00D443B3" w:rsidRDefault="00D443B3" w:rsidP="00D443B3">
            <w:pPr>
              <w:spacing w:line="240" w:lineRule="auto"/>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fr-FR" w:eastAsia="fr-FR"/>
              </w:rPr>
            </w:pPr>
            <w:r w:rsidRPr="00D443B3">
              <w:rPr>
                <w:rFonts w:ascii="Times New Roman" w:eastAsia="Times New Roman" w:hAnsi="Times New Roman" w:cs="Times New Roman"/>
                <w:color w:val="000000"/>
                <w:sz w:val="24"/>
                <w:szCs w:val="24"/>
                <w:lang w:val="fr-FR" w:eastAsia="fr-FR"/>
              </w:rPr>
              <w:t>0,19396</w:t>
            </w:r>
          </w:p>
        </w:tc>
        <w:tc>
          <w:tcPr>
            <w:tcW w:w="1620" w:type="dxa"/>
            <w:noWrap/>
            <w:hideMark/>
          </w:tcPr>
          <w:p w14:paraId="170C7E22" w14:textId="77777777" w:rsidR="00D443B3" w:rsidRPr="00D443B3" w:rsidRDefault="00D443B3" w:rsidP="00D443B3">
            <w:pPr>
              <w:spacing w:line="240" w:lineRule="auto"/>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fr-FR" w:eastAsia="fr-FR"/>
              </w:rPr>
            </w:pPr>
            <w:r w:rsidRPr="00D443B3">
              <w:rPr>
                <w:rFonts w:ascii="Times New Roman" w:eastAsia="Times New Roman" w:hAnsi="Times New Roman" w:cs="Times New Roman"/>
                <w:color w:val="000000"/>
                <w:sz w:val="24"/>
                <w:szCs w:val="24"/>
                <w:lang w:val="fr-FR" w:eastAsia="fr-FR"/>
              </w:rPr>
              <w:t>263 00000</w:t>
            </w:r>
          </w:p>
        </w:tc>
        <w:tc>
          <w:tcPr>
            <w:tcW w:w="1300" w:type="dxa"/>
            <w:noWrap/>
            <w:hideMark/>
          </w:tcPr>
          <w:p w14:paraId="554F9559" w14:textId="77777777" w:rsidR="00D443B3" w:rsidRPr="00D443B3" w:rsidRDefault="00D443B3" w:rsidP="00D443B3">
            <w:pPr>
              <w:spacing w:line="240" w:lineRule="auto"/>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fr-FR" w:eastAsia="fr-FR"/>
              </w:rPr>
            </w:pPr>
            <w:r w:rsidRPr="00D443B3">
              <w:rPr>
                <w:rFonts w:ascii="Times New Roman" w:eastAsia="Times New Roman" w:hAnsi="Times New Roman" w:cs="Times New Roman"/>
                <w:color w:val="000000"/>
                <w:sz w:val="24"/>
                <w:szCs w:val="24"/>
                <w:lang w:val="fr-FR" w:eastAsia="fr-FR"/>
              </w:rPr>
              <w:t>0,02145</w:t>
            </w:r>
          </w:p>
        </w:tc>
      </w:tr>
      <w:tr w:rsidR="00D443B3" w:rsidRPr="00D443B3" w14:paraId="0D584F30" w14:textId="77777777" w:rsidTr="00D443B3">
        <w:trPr>
          <w:trHeight w:val="290"/>
        </w:trPr>
        <w:tc>
          <w:tcPr>
            <w:cnfStyle w:val="001000000000" w:firstRow="0" w:lastRow="0" w:firstColumn="1" w:lastColumn="0" w:oddVBand="0" w:evenVBand="0" w:oddHBand="0" w:evenHBand="0" w:firstRowFirstColumn="0" w:firstRowLastColumn="0" w:lastRowFirstColumn="0" w:lastRowLastColumn="0"/>
            <w:tcW w:w="1200" w:type="dxa"/>
            <w:noWrap/>
            <w:hideMark/>
          </w:tcPr>
          <w:p w14:paraId="40110130" w14:textId="77777777" w:rsidR="00D443B3" w:rsidRPr="00D443B3" w:rsidRDefault="00D443B3" w:rsidP="00D443B3">
            <w:pPr>
              <w:spacing w:line="240" w:lineRule="auto"/>
              <w:jc w:val="left"/>
              <w:rPr>
                <w:rFonts w:ascii="Times New Roman" w:eastAsia="Times New Roman" w:hAnsi="Times New Roman" w:cs="Times New Roman"/>
                <w:color w:val="000000"/>
                <w:sz w:val="24"/>
                <w:szCs w:val="24"/>
                <w:lang w:val="fr-FR" w:eastAsia="fr-FR"/>
              </w:rPr>
            </w:pPr>
            <w:r w:rsidRPr="00D443B3">
              <w:rPr>
                <w:rFonts w:ascii="Times New Roman" w:eastAsia="Times New Roman" w:hAnsi="Times New Roman" w:cs="Times New Roman"/>
                <w:color w:val="000000"/>
                <w:sz w:val="24"/>
                <w:szCs w:val="24"/>
                <w:lang w:val="fr-FR" w:eastAsia="fr-FR"/>
              </w:rPr>
              <w:t>SB4</w:t>
            </w:r>
          </w:p>
        </w:tc>
        <w:tc>
          <w:tcPr>
            <w:tcW w:w="1200" w:type="dxa"/>
            <w:noWrap/>
            <w:hideMark/>
          </w:tcPr>
          <w:p w14:paraId="67676E45" w14:textId="77777777" w:rsidR="00D443B3" w:rsidRPr="00D443B3" w:rsidRDefault="00D443B3" w:rsidP="00D443B3">
            <w:pPr>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fr-FR" w:eastAsia="fr-FR"/>
              </w:rPr>
            </w:pPr>
            <w:r w:rsidRPr="00D443B3">
              <w:rPr>
                <w:rFonts w:ascii="Times New Roman" w:eastAsia="Times New Roman" w:hAnsi="Times New Roman" w:cs="Times New Roman"/>
                <w:color w:val="000000"/>
                <w:sz w:val="24"/>
                <w:szCs w:val="24"/>
                <w:lang w:val="fr-FR" w:eastAsia="fr-FR"/>
              </w:rPr>
              <w:t>1.0772</w:t>
            </w:r>
          </w:p>
        </w:tc>
        <w:tc>
          <w:tcPr>
            <w:tcW w:w="1880" w:type="dxa"/>
            <w:noWrap/>
            <w:hideMark/>
          </w:tcPr>
          <w:p w14:paraId="05FE331F" w14:textId="77777777" w:rsidR="00D443B3" w:rsidRPr="00D443B3" w:rsidRDefault="00D443B3" w:rsidP="00D443B3">
            <w:pPr>
              <w:spacing w:line="240" w:lineRule="auto"/>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fr-FR" w:eastAsia="fr-FR"/>
              </w:rPr>
            </w:pPr>
            <w:r w:rsidRPr="00D443B3">
              <w:rPr>
                <w:rFonts w:ascii="Times New Roman" w:eastAsia="Times New Roman" w:hAnsi="Times New Roman" w:cs="Times New Roman"/>
                <w:color w:val="000000"/>
                <w:sz w:val="24"/>
                <w:szCs w:val="24"/>
                <w:lang w:val="fr-FR" w:eastAsia="fr-FR"/>
              </w:rPr>
              <w:t>0,16266</w:t>
            </w:r>
          </w:p>
        </w:tc>
        <w:tc>
          <w:tcPr>
            <w:tcW w:w="1620" w:type="dxa"/>
            <w:noWrap/>
            <w:hideMark/>
          </w:tcPr>
          <w:p w14:paraId="03FBEEE1" w14:textId="77777777" w:rsidR="00D443B3" w:rsidRPr="00D443B3" w:rsidRDefault="00D443B3" w:rsidP="00D443B3">
            <w:pPr>
              <w:spacing w:line="240" w:lineRule="auto"/>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fr-FR" w:eastAsia="fr-FR"/>
              </w:rPr>
            </w:pPr>
            <w:r w:rsidRPr="00D443B3">
              <w:rPr>
                <w:rFonts w:ascii="Times New Roman" w:eastAsia="Times New Roman" w:hAnsi="Times New Roman" w:cs="Times New Roman"/>
                <w:color w:val="000000"/>
                <w:sz w:val="24"/>
                <w:szCs w:val="24"/>
                <w:lang w:val="fr-FR" w:eastAsia="fr-FR"/>
              </w:rPr>
              <w:t>122 00000</w:t>
            </w:r>
          </w:p>
        </w:tc>
        <w:tc>
          <w:tcPr>
            <w:tcW w:w="1300" w:type="dxa"/>
            <w:noWrap/>
            <w:hideMark/>
          </w:tcPr>
          <w:p w14:paraId="7307CD35" w14:textId="77777777" w:rsidR="00D443B3" w:rsidRPr="00D443B3" w:rsidRDefault="00D443B3" w:rsidP="00D443B3">
            <w:pPr>
              <w:spacing w:line="240" w:lineRule="auto"/>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fr-FR" w:eastAsia="fr-FR"/>
              </w:rPr>
            </w:pPr>
            <w:r w:rsidRPr="00D443B3">
              <w:rPr>
                <w:rFonts w:ascii="Times New Roman" w:eastAsia="Times New Roman" w:hAnsi="Times New Roman" w:cs="Times New Roman"/>
                <w:color w:val="000000"/>
                <w:sz w:val="24"/>
                <w:szCs w:val="24"/>
                <w:lang w:val="fr-FR" w:eastAsia="fr-FR"/>
              </w:rPr>
              <w:t>0,05995</w:t>
            </w:r>
          </w:p>
        </w:tc>
      </w:tr>
      <w:tr w:rsidR="00D443B3" w:rsidRPr="00D443B3" w14:paraId="235BC482" w14:textId="77777777" w:rsidTr="00D443B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200" w:type="dxa"/>
            <w:noWrap/>
            <w:hideMark/>
          </w:tcPr>
          <w:p w14:paraId="0FE28B54" w14:textId="77777777" w:rsidR="00D443B3" w:rsidRPr="00D443B3" w:rsidRDefault="00D443B3" w:rsidP="00D443B3">
            <w:pPr>
              <w:spacing w:line="240" w:lineRule="auto"/>
              <w:jc w:val="left"/>
              <w:rPr>
                <w:rFonts w:ascii="Times New Roman" w:eastAsia="Times New Roman" w:hAnsi="Times New Roman" w:cs="Times New Roman"/>
                <w:color w:val="000000"/>
                <w:sz w:val="24"/>
                <w:szCs w:val="24"/>
                <w:lang w:val="fr-FR" w:eastAsia="fr-FR"/>
              </w:rPr>
            </w:pPr>
            <w:r w:rsidRPr="00D443B3">
              <w:rPr>
                <w:rFonts w:ascii="Times New Roman" w:eastAsia="Times New Roman" w:hAnsi="Times New Roman" w:cs="Times New Roman"/>
                <w:color w:val="000000"/>
                <w:sz w:val="24"/>
                <w:szCs w:val="24"/>
                <w:lang w:val="fr-FR" w:eastAsia="fr-FR"/>
              </w:rPr>
              <w:t>SB5</w:t>
            </w:r>
          </w:p>
        </w:tc>
        <w:tc>
          <w:tcPr>
            <w:tcW w:w="1200" w:type="dxa"/>
            <w:noWrap/>
            <w:hideMark/>
          </w:tcPr>
          <w:p w14:paraId="0107D369" w14:textId="77777777" w:rsidR="00D443B3" w:rsidRPr="00D443B3" w:rsidRDefault="00D443B3" w:rsidP="00D443B3">
            <w:pPr>
              <w:spacing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fr-FR" w:eastAsia="fr-FR"/>
              </w:rPr>
            </w:pPr>
            <w:r w:rsidRPr="00D443B3">
              <w:rPr>
                <w:rFonts w:ascii="Times New Roman" w:eastAsia="Times New Roman" w:hAnsi="Times New Roman" w:cs="Times New Roman"/>
                <w:color w:val="000000"/>
                <w:sz w:val="24"/>
                <w:szCs w:val="24"/>
                <w:lang w:val="fr-FR" w:eastAsia="fr-FR"/>
              </w:rPr>
              <w:t>6.7849</w:t>
            </w:r>
          </w:p>
        </w:tc>
        <w:tc>
          <w:tcPr>
            <w:tcW w:w="1880" w:type="dxa"/>
            <w:noWrap/>
            <w:hideMark/>
          </w:tcPr>
          <w:p w14:paraId="244617F9" w14:textId="77777777" w:rsidR="00D443B3" w:rsidRPr="00D443B3" w:rsidRDefault="00D443B3" w:rsidP="00D443B3">
            <w:pPr>
              <w:spacing w:line="240" w:lineRule="auto"/>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fr-FR" w:eastAsia="fr-FR"/>
              </w:rPr>
            </w:pPr>
            <w:r w:rsidRPr="00D443B3">
              <w:rPr>
                <w:rFonts w:ascii="Times New Roman" w:eastAsia="Times New Roman" w:hAnsi="Times New Roman" w:cs="Times New Roman"/>
                <w:color w:val="000000"/>
                <w:sz w:val="24"/>
                <w:szCs w:val="24"/>
                <w:lang w:val="fr-FR" w:eastAsia="fr-FR"/>
              </w:rPr>
              <w:t>0,17111</w:t>
            </w:r>
          </w:p>
        </w:tc>
        <w:tc>
          <w:tcPr>
            <w:tcW w:w="1620" w:type="dxa"/>
            <w:noWrap/>
            <w:hideMark/>
          </w:tcPr>
          <w:p w14:paraId="3012611C" w14:textId="77777777" w:rsidR="00D443B3" w:rsidRPr="00D443B3" w:rsidRDefault="00D443B3" w:rsidP="00D443B3">
            <w:pPr>
              <w:spacing w:line="240" w:lineRule="auto"/>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fr-FR" w:eastAsia="fr-FR"/>
              </w:rPr>
            </w:pPr>
            <w:r w:rsidRPr="00D443B3">
              <w:rPr>
                <w:rFonts w:ascii="Times New Roman" w:eastAsia="Times New Roman" w:hAnsi="Times New Roman" w:cs="Times New Roman"/>
                <w:color w:val="000000"/>
                <w:sz w:val="24"/>
                <w:szCs w:val="24"/>
                <w:lang w:val="fr-FR" w:eastAsia="fr-FR"/>
              </w:rPr>
              <w:t>281 00000</w:t>
            </w:r>
          </w:p>
        </w:tc>
        <w:tc>
          <w:tcPr>
            <w:tcW w:w="1300" w:type="dxa"/>
            <w:noWrap/>
            <w:hideMark/>
          </w:tcPr>
          <w:p w14:paraId="4C24303F" w14:textId="77777777" w:rsidR="00D443B3" w:rsidRPr="00D443B3" w:rsidRDefault="00D443B3" w:rsidP="00D443B3">
            <w:pPr>
              <w:spacing w:line="240" w:lineRule="auto"/>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fr-FR" w:eastAsia="fr-FR"/>
              </w:rPr>
            </w:pPr>
            <w:r w:rsidRPr="00D443B3">
              <w:rPr>
                <w:rFonts w:ascii="Times New Roman" w:eastAsia="Times New Roman" w:hAnsi="Times New Roman" w:cs="Times New Roman"/>
                <w:color w:val="000000"/>
                <w:sz w:val="24"/>
                <w:szCs w:val="24"/>
                <w:lang w:val="fr-FR" w:eastAsia="fr-FR"/>
              </w:rPr>
              <w:t>0,03790</w:t>
            </w:r>
          </w:p>
        </w:tc>
      </w:tr>
    </w:tbl>
    <w:p w14:paraId="4DEA296E" w14:textId="77777777" w:rsidR="00D443B3" w:rsidRPr="00847828" w:rsidRDefault="00D443B3" w:rsidP="00847828">
      <w:pPr>
        <w:spacing w:before="120" w:after="240"/>
        <w:jc w:val="left"/>
        <w:rPr>
          <w:rFonts w:ascii="Times New Roman" w:hAnsi="Times New Roman" w:cs="Times New Roman"/>
          <w:i/>
          <w:sz w:val="24"/>
          <w:szCs w:val="24"/>
        </w:rPr>
      </w:pPr>
    </w:p>
    <w:p w14:paraId="1A97E1A8" w14:textId="53629350" w:rsidR="00CD17D5" w:rsidRPr="00847828" w:rsidRDefault="00CD17D5" w:rsidP="00847828">
      <w:pPr>
        <w:pStyle w:val="Titre3"/>
        <w:spacing w:after="240"/>
        <w:ind w:left="0" w:firstLine="0"/>
        <w:rPr>
          <w:rFonts w:cs="Times New Roman"/>
          <w:sz w:val="24"/>
        </w:rPr>
      </w:pPr>
      <w:r w:rsidRPr="00847828">
        <w:rPr>
          <w:rFonts w:cs="Times New Roman"/>
          <w:sz w:val="24"/>
        </w:rPr>
        <w:t>Formatage des figures</w:t>
      </w:r>
    </w:p>
    <w:p w14:paraId="4FB8B269" w14:textId="2E42B870" w:rsidR="00B200BA" w:rsidRPr="00847828" w:rsidRDefault="00B72E54" w:rsidP="00847828">
      <w:pPr>
        <w:pStyle w:val="Text"/>
        <w:spacing w:after="240"/>
        <w:rPr>
          <w:sz w:val="24"/>
          <w:szCs w:val="24"/>
        </w:rPr>
      </w:pPr>
      <w:r w:rsidRPr="00847828">
        <w:rPr>
          <w:sz w:val="24"/>
          <w:szCs w:val="24"/>
        </w:rPr>
        <w:t xml:space="preserve">Toutes les figures doivent être citées dans l'article dans un ordre consécutif ; </w:t>
      </w:r>
      <w:r w:rsidR="00D4120E" w:rsidRPr="00847828">
        <w:rPr>
          <w:sz w:val="24"/>
          <w:szCs w:val="24"/>
          <w:shd w:val="clear" w:color="auto" w:fill="FFFFFF"/>
        </w:rPr>
        <w:t xml:space="preserve">l'auteur peut être invité à fournir des fichiers séparés pour chaque figure. </w:t>
      </w:r>
      <w:r w:rsidRPr="00847828">
        <w:rPr>
          <w:sz w:val="24"/>
          <w:szCs w:val="24"/>
        </w:rPr>
        <w:t>Les figures doivent être utilisées au format bitmap (TIFF, GIF, JPEG, etc.) avec une résolution minimale de 600 dpi, sauf si la résolution est volontairement inférieure pour des raisons scientifiques. Si une image bitmap comporte des étiquettes, celles-ci doivent être intégrées dans un calque séparé. La figure 1 montre le logo de l'Académie Vert.</w:t>
      </w:r>
    </w:p>
    <w:p w14:paraId="39D9FC05" w14:textId="77777777" w:rsidR="008E4AD6" w:rsidRPr="00847828" w:rsidRDefault="008E4AD6" w:rsidP="00847828">
      <w:pPr>
        <w:pStyle w:val="Text"/>
        <w:spacing w:after="240"/>
        <w:rPr>
          <w:sz w:val="24"/>
          <w:szCs w:val="24"/>
        </w:rPr>
      </w:pPr>
    </w:p>
    <w:p w14:paraId="7BA151D0" w14:textId="77777777" w:rsidR="00B200BA" w:rsidRPr="00847828" w:rsidRDefault="00342EEC" w:rsidP="00847828">
      <w:pPr>
        <w:spacing w:after="240"/>
        <w:jc w:val="center"/>
        <w:rPr>
          <w:rFonts w:ascii="Times New Roman" w:hAnsi="Times New Roman" w:cs="Times New Roman"/>
          <w:sz w:val="24"/>
          <w:szCs w:val="24"/>
        </w:rPr>
      </w:pPr>
      <w:r w:rsidRPr="00847828">
        <w:rPr>
          <w:rFonts w:ascii="Times New Roman" w:hAnsi="Times New Roman" w:cs="Times New Roman"/>
          <w:noProof/>
          <w:sz w:val="24"/>
          <w:szCs w:val="24"/>
          <w:lang w:val="fr-FR" w:eastAsia="fr-FR"/>
        </w:rPr>
        <w:drawing>
          <wp:inline distT="0" distB="0" distL="0" distR="0" wp14:anchorId="19CA403B" wp14:editId="2F7591E3">
            <wp:extent cx="5623560" cy="197390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ndrogram-2021-04-15.png"/>
                    <pic:cNvPicPr/>
                  </pic:nvPicPr>
                  <pic:blipFill>
                    <a:blip r:embed="rId8">
                      <a:extLst>
                        <a:ext uri="{28A0092B-C50C-407E-A947-70E740481C1C}">
                          <a14:useLocalDpi xmlns:a14="http://schemas.microsoft.com/office/drawing/2010/main" val="0"/>
                        </a:ext>
                      </a:extLst>
                    </a:blip>
                    <a:stretch>
                      <a:fillRect/>
                    </a:stretch>
                  </pic:blipFill>
                  <pic:spPr>
                    <a:xfrm>
                      <a:off x="0" y="0"/>
                      <a:ext cx="5623560" cy="1973900"/>
                    </a:xfrm>
                    <a:prstGeom prst="rect">
                      <a:avLst/>
                    </a:prstGeom>
                  </pic:spPr>
                </pic:pic>
              </a:graphicData>
            </a:graphic>
          </wp:inline>
        </w:drawing>
      </w:r>
    </w:p>
    <w:p w14:paraId="76CC9970" w14:textId="6F841CCF" w:rsidR="00B200BA" w:rsidRPr="00847828" w:rsidRDefault="00B200BA" w:rsidP="00847828">
      <w:pPr>
        <w:spacing w:after="240"/>
        <w:jc w:val="center"/>
        <w:rPr>
          <w:rFonts w:ascii="Times New Roman" w:hAnsi="Times New Roman" w:cs="Times New Roman"/>
          <w:sz w:val="24"/>
          <w:szCs w:val="24"/>
        </w:rPr>
      </w:pPr>
      <w:r w:rsidRPr="00847828">
        <w:rPr>
          <w:rFonts w:ascii="Times New Roman" w:hAnsi="Times New Roman" w:cs="Times New Roman"/>
          <w:sz w:val="24"/>
          <w:szCs w:val="24"/>
        </w:rPr>
        <w:br w:type="textWrapping" w:clear="all"/>
      </w:r>
      <w:r w:rsidRPr="00847828">
        <w:rPr>
          <w:rFonts w:ascii="Times New Roman" w:hAnsi="Times New Roman" w:cs="Times New Roman"/>
          <w:b/>
          <w:bCs/>
          <w:sz w:val="24"/>
          <w:szCs w:val="24"/>
        </w:rPr>
        <w:t xml:space="preserve">Figure 1 : </w:t>
      </w:r>
      <w:r w:rsidR="00807736">
        <w:rPr>
          <w:rFonts w:ascii="Times New Roman" w:hAnsi="Times New Roman" w:cs="Times New Roman"/>
          <w:sz w:val="24"/>
          <w:szCs w:val="24"/>
        </w:rPr>
        <w:t>Logo de l'Académie Vert</w:t>
      </w:r>
    </w:p>
    <w:p w14:paraId="113A391C" w14:textId="7BDC066E" w:rsidR="00847828" w:rsidRPr="00847828" w:rsidRDefault="00847828" w:rsidP="00847828">
      <w:pPr>
        <w:pStyle w:val="Titre1"/>
        <w:spacing w:before="0" w:after="240"/>
        <w:rPr>
          <w:sz w:val="24"/>
          <w:szCs w:val="24"/>
        </w:rPr>
      </w:pPr>
      <w:r w:rsidRPr="00847828">
        <w:rPr>
          <w:sz w:val="24"/>
          <w:szCs w:val="24"/>
        </w:rPr>
        <w:t>discussion</w:t>
      </w:r>
    </w:p>
    <w:p w14:paraId="7F8B1410" w14:textId="291E5443" w:rsidR="00847828" w:rsidRPr="00807736" w:rsidRDefault="00847828" w:rsidP="00847828">
      <w:pPr>
        <w:spacing w:after="240"/>
        <w:rPr>
          <w:rFonts w:ascii="Times New Roman" w:hAnsi="Times New Roman" w:cs="Times New Roman"/>
          <w:sz w:val="24"/>
          <w:szCs w:val="24"/>
          <w:lang w:val="fr-FR"/>
        </w:rPr>
      </w:pPr>
      <w:r w:rsidRPr="00807736">
        <w:rPr>
          <w:rFonts w:ascii="Times New Roman" w:hAnsi="Times New Roman" w:cs="Times New Roman"/>
          <w:sz w:val="24"/>
          <w:szCs w:val="24"/>
          <w:lang w:val="fr-FR"/>
        </w:rPr>
        <w:t xml:space="preserve">L'objectif de la discussion est d'expliquer le phénomène, le point de vue, la signification des résultats de votre enquête ou de votre recherche, et de suggérer des pistes de recherche. Son rôle principal est de répondre aux questions soulevées en introduction, d'expliquer comment les résultats de la recherche étayent vos réponses et comment celles-ci concordent avec les connaissances existantes sur le sujet. La discussion est généralement considérée comme le cœur d'un article, reflétant au mieux la quantité de littérature maîtrisée par l'auteur et son degré de compréhension d'une problématique académique. La partie discussion est complexe </w:t>
      </w:r>
      <w:r w:rsidRPr="00807736">
        <w:rPr>
          <w:rFonts w:ascii="Times New Roman" w:hAnsi="Times New Roman" w:cs="Times New Roman"/>
          <w:sz w:val="24"/>
          <w:szCs w:val="24"/>
          <w:lang w:val="fr-FR"/>
        </w:rPr>
        <w:lastRenderedPageBreak/>
        <w:t>à rédiger. L'auteur doit y accorder une grande importance, y consacrer le temps et l'énergie nécessaires et rédiger la discussion avec soin. La qualité de la rédaction de la discussion détermine souvent la profondeur d'un article et témoigne de son niveau académique.</w:t>
      </w:r>
    </w:p>
    <w:p w14:paraId="222747B7" w14:textId="77777777" w:rsidR="00B200BA" w:rsidRPr="00847828" w:rsidRDefault="00B200BA" w:rsidP="00847828">
      <w:pPr>
        <w:pStyle w:val="Titre1"/>
        <w:spacing w:before="0" w:after="240"/>
        <w:rPr>
          <w:sz w:val="24"/>
          <w:szCs w:val="24"/>
        </w:rPr>
      </w:pPr>
      <w:r w:rsidRPr="00847828">
        <w:rPr>
          <w:sz w:val="24"/>
          <w:szCs w:val="24"/>
        </w:rPr>
        <w:t>Conclusions</w:t>
      </w:r>
    </w:p>
    <w:p w14:paraId="36C30920" w14:textId="71C11D01" w:rsidR="00342EEC" w:rsidRPr="00847828" w:rsidRDefault="00847828" w:rsidP="00847828">
      <w:pPr>
        <w:pStyle w:val="Text"/>
        <w:spacing w:after="240"/>
        <w:rPr>
          <w:sz w:val="24"/>
          <w:szCs w:val="24"/>
        </w:rPr>
      </w:pPr>
      <w:r w:rsidRPr="00847828">
        <w:rPr>
          <w:sz w:val="24"/>
          <w:szCs w:val="24"/>
        </w:rPr>
        <w:t>Le contenu de la conclusion doit refléter la valeur théorique, la valeur pratique et le champ d'application des résultats de la recherche, et peut proposer des suggestions ou des perspectives. Il peut également mettre en évidence les problèmes clés à résoudre et les pistes de recherche futures. Par conséquent, la conclusion doit généralement indiquer : les problèmes expliqués par les résultats de la recherche et les principes et lois révélés (valeur théorique) ; leur importance et leur fonction dans la pratique (valeur pratique) ; comparer avec les résultats de recherche précédents, leurs similitudes et différences, et les modifications, compléments et développements apportés ; les problèmes restants, les suggestions et les perspectives de cette étude. Bien entendu, toutes les conclusions ne doivent pas nécessairement contenir le contenu ci-dessus. L'auteur peut décider en fonction de la situation spécifique des résultats de la recherche. Mais cela devrait être essentiel.</w:t>
      </w:r>
    </w:p>
    <w:p w14:paraId="0021A9DA" w14:textId="7C7AC28A" w:rsidR="003703B3" w:rsidRPr="00847828" w:rsidRDefault="00B200BA" w:rsidP="00847828">
      <w:pPr>
        <w:pStyle w:val="Titre1"/>
        <w:spacing w:before="0" w:after="240"/>
        <w:ind w:left="0" w:firstLine="0"/>
        <w:jc w:val="both"/>
        <w:rPr>
          <w:sz w:val="24"/>
          <w:szCs w:val="24"/>
        </w:rPr>
      </w:pPr>
      <w:r w:rsidRPr="00847828">
        <w:rPr>
          <w:sz w:val="24"/>
          <w:szCs w:val="24"/>
        </w:rPr>
        <w:t xml:space="preserve">Références </w:t>
      </w:r>
      <w:r w:rsidR="00807736">
        <w:rPr>
          <w:b w:val="0"/>
          <w:sz w:val="24"/>
          <w:szCs w:val="24"/>
        </w:rPr>
        <w:t>(</w:t>
      </w:r>
      <w:r w:rsidR="00077EA8">
        <w:rPr>
          <w:b w:val="0"/>
          <w:caps w:val="0"/>
          <w:sz w:val="24"/>
          <w:szCs w:val="24"/>
        </w:rPr>
        <w:t xml:space="preserve">BAV suit strictement </w:t>
      </w:r>
      <w:bookmarkStart w:id="0" w:name="_Hlk90131577"/>
      <w:r w:rsidR="00CA2BA6" w:rsidRPr="00847828">
        <w:rPr>
          <w:b w:val="0"/>
          <w:caps w:val="0"/>
          <w:sz w:val="24"/>
          <w:szCs w:val="24"/>
        </w:rPr>
        <w:t xml:space="preserve">le style de citation et de référencement de l'American </w:t>
      </w:r>
      <w:r w:rsidR="001B1AC4" w:rsidRPr="00847828">
        <w:rPr>
          <w:b w:val="0"/>
          <w:caps w:val="0"/>
          <w:sz w:val="24"/>
          <w:szCs w:val="24"/>
        </w:rPr>
        <w:t xml:space="preserve">Psychological Association (APA), </w:t>
      </w:r>
      <w:bookmarkEnd w:id="0"/>
      <w:r w:rsidR="000166C0" w:rsidRPr="00847828">
        <w:rPr>
          <w:b w:val="0"/>
          <w:caps w:val="0"/>
          <w:sz w:val="24"/>
          <w:szCs w:val="24"/>
          <w:vertAlign w:val="superscript"/>
        </w:rPr>
        <w:t xml:space="preserve">7e </w:t>
      </w:r>
      <w:r w:rsidR="000166C0" w:rsidRPr="00847828">
        <w:rPr>
          <w:b w:val="0"/>
          <w:caps w:val="0"/>
          <w:sz w:val="24"/>
          <w:szCs w:val="24"/>
        </w:rPr>
        <w:t>édition.)</w:t>
      </w:r>
    </w:p>
    <w:p w14:paraId="22C7FE34" w14:textId="77777777" w:rsidR="000166C0" w:rsidRPr="00847828" w:rsidRDefault="00C34085" w:rsidP="00847828">
      <w:pPr>
        <w:pStyle w:val="References"/>
        <w:spacing w:after="240"/>
      </w:pPr>
      <w:r w:rsidRPr="00807736">
        <w:rPr>
          <w:lang w:val="en-GB"/>
        </w:rPr>
        <w:t xml:space="preserve">Chowdhury, MAM, Hasan, R., &amp; Suvo, S. (2021). </w:t>
      </w:r>
      <w:r w:rsidRPr="00847828">
        <w:t xml:space="preserve">(Titre de l'article. </w:t>
      </w:r>
      <w:r w:rsidR="00B200BA" w:rsidRPr="00847828">
        <w:rPr>
          <w:i/>
          <w:iCs/>
        </w:rPr>
        <w:t xml:space="preserve">Nom de la revue en italique, vol </w:t>
      </w:r>
      <w:r w:rsidR="000166C0" w:rsidRPr="00847828">
        <w:t>(no), pp-pp.</w:t>
      </w:r>
    </w:p>
    <w:p w14:paraId="382AABF7" w14:textId="13054EB6" w:rsidR="00B200BA" w:rsidRPr="00847828" w:rsidRDefault="000166C0" w:rsidP="00847828">
      <w:pPr>
        <w:pStyle w:val="References"/>
        <w:spacing w:after="240"/>
        <w:rPr>
          <w:lang w:val="fr-FR"/>
        </w:rPr>
      </w:pPr>
      <w:r w:rsidRPr="00847828">
        <w:tab/>
      </w:r>
      <w:hyperlink r:id="rId9" w:history="1">
        <w:r w:rsidR="00C34085" w:rsidRPr="00847828">
          <w:rPr>
            <w:rStyle w:val="Lienhypertexte"/>
            <w:lang w:val="fr-FR"/>
          </w:rPr>
          <w:t xml:space="preserve">https://doi.org/10.22345/ajebi </w:t>
        </w:r>
      </w:hyperlink>
      <w:r w:rsidR="00807736">
        <w:rPr>
          <w:lang w:val="fr-FR"/>
        </w:rPr>
        <w:t>(</w:t>
      </w:r>
      <w:r w:rsidR="00C34085" w:rsidRPr="00847828">
        <w:rPr>
          <w:b/>
          <w:lang w:val="fr-FR"/>
        </w:rPr>
        <w:t xml:space="preserve">Article de revue </w:t>
      </w:r>
      <w:r w:rsidR="00C34085" w:rsidRPr="00847828">
        <w:rPr>
          <w:lang w:val="fr-FR"/>
        </w:rPr>
        <w:t>)</w:t>
      </w:r>
    </w:p>
    <w:p w14:paraId="35EFBE62" w14:textId="77777777" w:rsidR="003703B3" w:rsidRPr="00847828" w:rsidRDefault="00802C5D" w:rsidP="00847828">
      <w:pPr>
        <w:pStyle w:val="References"/>
        <w:spacing w:after="240"/>
        <w:rPr>
          <w:shd w:val="clear" w:color="auto" w:fill="FFFFFF"/>
        </w:rPr>
      </w:pPr>
      <w:r w:rsidRPr="00807736">
        <w:rPr>
          <w:shd w:val="clear" w:color="auto" w:fill="FFFFFF"/>
          <w:lang w:val="en-GB"/>
        </w:rPr>
        <w:t xml:space="preserve">Max-neef M., Elizalde, A. et Hopenhayn, M. (1987). </w:t>
      </w:r>
      <w:r w:rsidRPr="00847828">
        <w:rPr>
          <w:shd w:val="clear" w:color="auto" w:fill="FFFFFF"/>
        </w:rPr>
        <w:t>Développement à l’échelle humaine (SHO Nordberg &amp;</w:t>
      </w:r>
    </w:p>
    <w:p w14:paraId="5813FAEC" w14:textId="75D4CF91" w:rsidR="00802C5D" w:rsidRPr="00847828" w:rsidRDefault="003703B3" w:rsidP="00847828">
      <w:pPr>
        <w:pStyle w:val="References"/>
        <w:spacing w:after="240"/>
      </w:pPr>
      <w:r w:rsidRPr="00847828">
        <w:rPr>
          <w:shd w:val="clear" w:color="auto" w:fill="FFFFFF"/>
        </w:rPr>
        <w:tab/>
      </w:r>
      <w:r w:rsidR="00802C5D" w:rsidRPr="00847828">
        <w:rPr>
          <w:shd w:val="clear" w:color="auto" w:fill="FFFFFF"/>
        </w:rPr>
        <w:t>Avis (éd.)). Fonda</w:t>
      </w:r>
      <w:r w:rsidR="00807736">
        <w:rPr>
          <w:shd w:val="clear" w:color="auto" w:fill="FFFFFF"/>
        </w:rPr>
        <w:t>tion Dag Hammarskjöld, Suède. (</w:t>
      </w:r>
      <w:r w:rsidR="00802C5D" w:rsidRPr="00847828">
        <w:rPr>
          <w:b/>
          <w:shd w:val="clear" w:color="auto" w:fill="FFFFFF"/>
        </w:rPr>
        <w:t xml:space="preserve">Livre </w:t>
      </w:r>
      <w:r w:rsidR="00802C5D" w:rsidRPr="00847828">
        <w:rPr>
          <w:shd w:val="clear" w:color="auto" w:fill="FFFFFF"/>
        </w:rPr>
        <w:t>)</w:t>
      </w:r>
    </w:p>
    <w:p w14:paraId="5ABE94F7" w14:textId="77777777" w:rsidR="003703B3" w:rsidRPr="00847828" w:rsidRDefault="003D7825" w:rsidP="00847828">
      <w:pPr>
        <w:pStyle w:val="References"/>
        <w:spacing w:after="240"/>
        <w:rPr>
          <w:shd w:val="clear" w:color="auto" w:fill="FFFFFF"/>
        </w:rPr>
      </w:pPr>
      <w:r w:rsidRPr="00847828">
        <w:rPr>
          <w:shd w:val="clear" w:color="auto" w:fill="FFFFFF"/>
        </w:rPr>
        <w:t>Modigliani, F., et Brumberg, R. (1954). Analyse de l'utilité et fonction de consommation : une interprétation</w:t>
      </w:r>
    </w:p>
    <w:p w14:paraId="25D58E5A" w14:textId="3A598F9F" w:rsidR="003703B3" w:rsidRPr="00847828" w:rsidRDefault="003703B3" w:rsidP="00847828">
      <w:pPr>
        <w:pStyle w:val="References"/>
        <w:spacing w:after="240"/>
        <w:rPr>
          <w:b/>
          <w:shd w:val="clear" w:color="auto" w:fill="FFFFFF"/>
        </w:rPr>
      </w:pPr>
      <w:r w:rsidRPr="00847828">
        <w:rPr>
          <w:shd w:val="clear" w:color="auto" w:fill="FFFFFF"/>
        </w:rPr>
        <w:tab/>
      </w:r>
      <w:r w:rsidR="003D7825" w:rsidRPr="00847828">
        <w:rPr>
          <w:shd w:val="clear" w:color="auto" w:fill="FFFFFF"/>
        </w:rPr>
        <w:t xml:space="preserve">Données transversales, dans Post Keynesian Economics. </w:t>
      </w:r>
      <w:r w:rsidR="003D7825" w:rsidRPr="00807736">
        <w:rPr>
          <w:shd w:val="clear" w:color="auto" w:fill="FFFFFF"/>
          <w:lang w:val="en-GB"/>
        </w:rPr>
        <w:t xml:space="preserve">(KKKurihara (éd.)). Ruthers University Press. </w:t>
      </w:r>
      <w:r w:rsidR="00807736">
        <w:rPr>
          <w:shd w:val="clear" w:color="auto" w:fill="FFFFFF"/>
        </w:rPr>
        <w:t>(</w:t>
      </w:r>
      <w:bookmarkStart w:id="1" w:name="_GoBack"/>
      <w:bookmarkEnd w:id="1"/>
      <w:r w:rsidR="003D7825" w:rsidRPr="00847828">
        <w:rPr>
          <w:b/>
          <w:shd w:val="clear" w:color="auto" w:fill="FFFFFF"/>
        </w:rPr>
        <w:t>Livre)</w:t>
      </w:r>
    </w:p>
    <w:p w14:paraId="118E018F" w14:textId="27D490AD" w:rsidR="003D7825" w:rsidRPr="00847828" w:rsidRDefault="003703B3" w:rsidP="00847828">
      <w:pPr>
        <w:pStyle w:val="References"/>
        <w:spacing w:after="240"/>
      </w:pPr>
      <w:r w:rsidRPr="00847828">
        <w:rPr>
          <w:b/>
          <w:shd w:val="clear" w:color="auto" w:fill="FFFFFF"/>
        </w:rPr>
        <w:tab/>
      </w:r>
      <w:r w:rsidR="003D7825" w:rsidRPr="00847828">
        <w:rPr>
          <w:b/>
          <w:shd w:val="clear" w:color="auto" w:fill="FFFFFF"/>
        </w:rPr>
        <w:t xml:space="preserve">chapitre </w:t>
      </w:r>
      <w:r w:rsidR="003D7825" w:rsidRPr="00847828">
        <w:rPr>
          <w:shd w:val="clear" w:color="auto" w:fill="FFFFFF"/>
        </w:rPr>
        <w:t>)</w:t>
      </w:r>
    </w:p>
    <w:p w14:paraId="20BEF785" w14:textId="77777777" w:rsidR="003703B3" w:rsidRPr="00847828" w:rsidRDefault="00071312" w:rsidP="00847828">
      <w:pPr>
        <w:pStyle w:val="References"/>
        <w:spacing w:after="240"/>
      </w:pPr>
      <w:r w:rsidRPr="00847828">
        <w:t>Nations Unies. (2019). Perspectives de la population mondiale 2019 : Méthodologie de l'enquête démographique des Nations Unies.</w:t>
      </w:r>
    </w:p>
    <w:p w14:paraId="67AA55FD" w14:textId="2D3B25FA" w:rsidR="00F745B8" w:rsidRPr="00847828" w:rsidRDefault="003703B3" w:rsidP="00847828">
      <w:pPr>
        <w:pStyle w:val="References"/>
        <w:spacing w:after="240"/>
      </w:pPr>
      <w:r w:rsidRPr="00847828">
        <w:tab/>
      </w:r>
      <w:r w:rsidR="00071312" w:rsidRPr="00847828">
        <w:t>Estimations et projections. Département des affaires économiques et socia</w:t>
      </w:r>
      <w:r w:rsidR="00807736">
        <w:t>les. Dynamique démographique. (</w:t>
      </w:r>
      <w:r w:rsidR="00BC7A7A" w:rsidRPr="00847828">
        <w:rPr>
          <w:b/>
        </w:rPr>
        <w:t xml:space="preserve">Rapport </w:t>
      </w:r>
      <w:r w:rsidR="00BC7A7A" w:rsidRPr="00847828">
        <w:t>)</w:t>
      </w:r>
    </w:p>
    <w:sectPr w:rsidR="00F745B8" w:rsidRPr="00847828" w:rsidSect="00505F61">
      <w:headerReference w:type="first" r:id="rId10"/>
      <w:pgSz w:w="11906" w:h="16838" w:code="9"/>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C81D7E" w14:textId="77777777" w:rsidR="00815DAC" w:rsidRDefault="00815DAC" w:rsidP="009E2D58">
      <w:pPr>
        <w:spacing w:line="240" w:lineRule="auto"/>
      </w:pPr>
      <w:r>
        <w:separator/>
      </w:r>
    </w:p>
  </w:endnote>
  <w:endnote w:type="continuationSeparator" w:id="0">
    <w:p w14:paraId="354ED6BD" w14:textId="77777777" w:rsidR="00815DAC" w:rsidRDefault="00815DAC" w:rsidP="009E2D58">
      <w:pPr>
        <w:spacing w:line="240" w:lineRule="auto"/>
      </w:pPr>
      <w:r>
        <w:continuationSeparator/>
      </w:r>
    </w:p>
  </w:endnote>
  <w:endnote w:type="continuationNotice" w:id="1">
    <w:p w14:paraId="4DEE68C4" w14:textId="77777777" w:rsidR="00815DAC" w:rsidRDefault="00815DA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PMingLiU">
    <w:altName w:val="新細明體"/>
    <w:panose1 w:val="02010601000101010101"/>
    <w:charset w:val="88"/>
    <w:family w:val="auto"/>
    <w:notTrueType/>
    <w:pitch w:val="variable"/>
    <w:sig w:usb0="00000001" w:usb1="08080000" w:usb2="00000010" w:usb3="00000000" w:csb0="00100000" w:csb1="00000000"/>
  </w:font>
  <w:font w:name="Mangal">
    <w:altName w:val="ESRI NIMA VMAP1&amp;2 PT"/>
    <w:panose1 w:val="00000400000000000000"/>
    <w:charset w:val="01"/>
    <w:family w:val="roman"/>
    <w:notTrueType/>
    <w:pitch w:val="variable"/>
    <w:sig w:usb0="00002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dvPSTim">
    <w:altName w:val="Times New Roman"/>
    <w:panose1 w:val="00000000000000000000"/>
    <w:charset w:val="B2"/>
    <w:family w:val="auto"/>
    <w:notTrueType/>
    <w:pitch w:val="default"/>
    <w:sig w:usb0="00002003" w:usb1="00000000" w:usb2="00000000" w:usb3="00000000" w:csb0="0000004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A583AB" w14:textId="77777777" w:rsidR="00815DAC" w:rsidRDefault="00815DAC" w:rsidP="009E2D58">
      <w:pPr>
        <w:spacing w:line="240" w:lineRule="auto"/>
      </w:pPr>
      <w:r>
        <w:separator/>
      </w:r>
    </w:p>
  </w:footnote>
  <w:footnote w:type="continuationSeparator" w:id="0">
    <w:p w14:paraId="6CACB4F3" w14:textId="77777777" w:rsidR="00815DAC" w:rsidRDefault="00815DAC" w:rsidP="009E2D58">
      <w:pPr>
        <w:spacing w:line="240" w:lineRule="auto"/>
      </w:pPr>
      <w:r>
        <w:continuationSeparator/>
      </w:r>
    </w:p>
  </w:footnote>
  <w:footnote w:type="continuationNotice" w:id="1">
    <w:p w14:paraId="700D304B" w14:textId="77777777" w:rsidR="00815DAC" w:rsidRDefault="00815DAC">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6BF9B3" w14:textId="77777777" w:rsidR="003348F3" w:rsidRPr="002F4440" w:rsidRDefault="003348F3" w:rsidP="002D1213">
    <w:pPr>
      <w:pStyle w:val="En-tte"/>
      <w:tabs>
        <w:tab w:val="clear" w:pos="4513"/>
        <w:tab w:val="center" w:pos="4320"/>
      </w:tabs>
      <w:ind w:left="-720" w:right="-154"/>
      <w:jc w:val="center"/>
      <w:rPr>
        <w:color w:val="0563C1"/>
        <w:sz w:val="20"/>
        <w:szCs w:val="20"/>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83223"/>
    <w:multiLevelType w:val="hybridMultilevel"/>
    <w:tmpl w:val="689C95F4"/>
    <w:lvl w:ilvl="0" w:tplc="4336EF88">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C66376"/>
    <w:multiLevelType w:val="hybridMultilevel"/>
    <w:tmpl w:val="F654A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9A3939"/>
    <w:multiLevelType w:val="hybridMultilevel"/>
    <w:tmpl w:val="F28222D4"/>
    <w:lvl w:ilvl="0" w:tplc="555E4956">
      <w:start w:val="1"/>
      <w:numFmt w:val="bullet"/>
      <w:lvlText w:val="•"/>
      <w:lvlJc w:val="left"/>
      <w:pPr>
        <w:ind w:left="1080" w:hanging="720"/>
      </w:pPr>
      <w:rPr>
        <w:rFonts w:ascii="Garamond" w:eastAsia="PMingLiU" w:hAnsi="Garamond" w:cs="Mang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B8565C"/>
    <w:multiLevelType w:val="hybridMultilevel"/>
    <w:tmpl w:val="EDE6293A"/>
    <w:lvl w:ilvl="0" w:tplc="FC668960">
      <w:start w:val="1"/>
      <w:numFmt w:val="upperLetter"/>
      <w:pStyle w:val="Listenumros"/>
      <w:lvlText w:val="%1."/>
      <w:lvlJc w:val="left"/>
      <w:pPr>
        <w:ind w:left="720" w:hanging="360"/>
      </w:pPr>
      <w:rPr>
        <w:rFonts w:hint="default"/>
        <w:i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1B037CC7"/>
    <w:multiLevelType w:val="multilevel"/>
    <w:tmpl w:val="6F5C9A6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nsid w:val="2AF23ED0"/>
    <w:multiLevelType w:val="hybridMultilevel"/>
    <w:tmpl w:val="70FCFF06"/>
    <w:lvl w:ilvl="0" w:tplc="DAC2C782">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45853B4A"/>
    <w:multiLevelType w:val="hybridMultilevel"/>
    <w:tmpl w:val="CF8EF33C"/>
    <w:lvl w:ilvl="0" w:tplc="0B6CA510">
      <w:start w:val="1"/>
      <w:numFmt w:val="decimal"/>
      <w:lvlText w:val="%1."/>
      <w:lvlJc w:val="left"/>
      <w:pPr>
        <w:ind w:left="720" w:hanging="360"/>
      </w:pPr>
      <w:rPr>
        <w:rFonts w:eastAsia="PMingLiU"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9A61828"/>
    <w:multiLevelType w:val="multilevel"/>
    <w:tmpl w:val="BF022CE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8">
    <w:nsid w:val="4F2A490E"/>
    <w:multiLevelType w:val="hybridMultilevel"/>
    <w:tmpl w:val="2772A1B4"/>
    <w:lvl w:ilvl="0" w:tplc="4009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51D93E2E"/>
    <w:multiLevelType w:val="hybridMultilevel"/>
    <w:tmpl w:val="EEEA1C86"/>
    <w:lvl w:ilvl="0" w:tplc="C1D0EF68">
      <w:start w:val="1"/>
      <w:numFmt w:val="decimal"/>
      <w:lvlText w:val="%1."/>
      <w:lvlJc w:val="left"/>
      <w:pPr>
        <w:ind w:left="720" w:hanging="360"/>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5A429A7"/>
    <w:multiLevelType w:val="hybridMultilevel"/>
    <w:tmpl w:val="54A6E3DA"/>
    <w:lvl w:ilvl="0" w:tplc="22F80154">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56E13497"/>
    <w:multiLevelType w:val="multilevel"/>
    <w:tmpl w:val="CFB0265E"/>
    <w:lvl w:ilvl="0">
      <w:start w:val="1"/>
      <w:numFmt w:val="decimal"/>
      <w:lvlText w:val="%1"/>
      <w:lvlJc w:val="left"/>
      <w:pPr>
        <w:ind w:left="432" w:hanging="43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nsid w:val="5C0C7AB1"/>
    <w:multiLevelType w:val="hybridMultilevel"/>
    <w:tmpl w:val="6AF0E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1E30260"/>
    <w:multiLevelType w:val="hybridMultilevel"/>
    <w:tmpl w:val="B418747E"/>
    <w:lvl w:ilvl="0" w:tplc="555E4956">
      <w:start w:val="1"/>
      <w:numFmt w:val="bullet"/>
      <w:lvlText w:val="•"/>
      <w:lvlJc w:val="left"/>
      <w:pPr>
        <w:ind w:left="1080" w:hanging="720"/>
      </w:pPr>
      <w:rPr>
        <w:rFonts w:ascii="Garamond" w:eastAsia="PMingLiU" w:hAnsi="Garamond" w:cs="Mang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44E4EF1"/>
    <w:multiLevelType w:val="hybridMultilevel"/>
    <w:tmpl w:val="05CA97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5B21887"/>
    <w:multiLevelType w:val="hybridMultilevel"/>
    <w:tmpl w:val="FDD47378"/>
    <w:lvl w:ilvl="0" w:tplc="4009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7DAD2A40"/>
    <w:multiLevelType w:val="hybridMultilevel"/>
    <w:tmpl w:val="1762707A"/>
    <w:lvl w:ilvl="0" w:tplc="571C345C">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3"/>
  </w:num>
  <w:num w:numId="2">
    <w:abstractNumId w:val="10"/>
  </w:num>
  <w:num w:numId="3">
    <w:abstractNumId w:val="1"/>
  </w:num>
  <w:num w:numId="4">
    <w:abstractNumId w:val="9"/>
  </w:num>
  <w:num w:numId="5">
    <w:abstractNumId w:val="0"/>
  </w:num>
  <w:num w:numId="6">
    <w:abstractNumId w:val="14"/>
  </w:num>
  <w:num w:numId="7">
    <w:abstractNumId w:val="8"/>
  </w:num>
  <w:num w:numId="8">
    <w:abstractNumId w:val="15"/>
  </w:num>
  <w:num w:numId="9">
    <w:abstractNumId w:val="5"/>
  </w:num>
  <w:num w:numId="10">
    <w:abstractNumId w:val="4"/>
  </w:num>
  <w:num w:numId="11">
    <w:abstractNumId w:val="6"/>
  </w:num>
  <w:num w:numId="12">
    <w:abstractNumId w:val="11"/>
  </w:num>
  <w:num w:numId="13">
    <w:abstractNumId w:val="7"/>
  </w:num>
  <w:num w:numId="14">
    <w:abstractNumId w:val="12"/>
  </w:num>
  <w:num w:numId="15">
    <w:abstractNumId w:val="2"/>
  </w:num>
  <w:num w:numId="16">
    <w:abstractNumId w:val="13"/>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ttachedTemplate r:id="rId1"/>
  <w:documentProtection w:edit="trackedChanges" w:enforcement="0"/>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DU1NrY0tzQwMTI1NjJQ0lEKTi0uzszPAykwNK4FAD93H6QtAAAA"/>
  </w:docVars>
  <w:rsids>
    <w:rsidRoot w:val="007F20DD"/>
    <w:rsid w:val="00002ABE"/>
    <w:rsid w:val="00014773"/>
    <w:rsid w:val="000149C8"/>
    <w:rsid w:val="000166C0"/>
    <w:rsid w:val="00031E81"/>
    <w:rsid w:val="0003252F"/>
    <w:rsid w:val="00033924"/>
    <w:rsid w:val="00040984"/>
    <w:rsid w:val="00042886"/>
    <w:rsid w:val="000443EA"/>
    <w:rsid w:val="000458C1"/>
    <w:rsid w:val="00046BFA"/>
    <w:rsid w:val="0005309E"/>
    <w:rsid w:val="00057491"/>
    <w:rsid w:val="00071312"/>
    <w:rsid w:val="0007173E"/>
    <w:rsid w:val="000753DD"/>
    <w:rsid w:val="00077773"/>
    <w:rsid w:val="00077EA8"/>
    <w:rsid w:val="000841DC"/>
    <w:rsid w:val="00087514"/>
    <w:rsid w:val="000A06B6"/>
    <w:rsid w:val="000A39D9"/>
    <w:rsid w:val="000B578C"/>
    <w:rsid w:val="000B7DA4"/>
    <w:rsid w:val="000C1065"/>
    <w:rsid w:val="000C153A"/>
    <w:rsid w:val="000D16AE"/>
    <w:rsid w:val="000D2032"/>
    <w:rsid w:val="000E7B29"/>
    <w:rsid w:val="000F4CE2"/>
    <w:rsid w:val="0011235D"/>
    <w:rsid w:val="00121AFD"/>
    <w:rsid w:val="00125EE3"/>
    <w:rsid w:val="00133D62"/>
    <w:rsid w:val="001458B9"/>
    <w:rsid w:val="00146636"/>
    <w:rsid w:val="001662A1"/>
    <w:rsid w:val="001752F1"/>
    <w:rsid w:val="00175CF9"/>
    <w:rsid w:val="001815A8"/>
    <w:rsid w:val="001916AC"/>
    <w:rsid w:val="00195734"/>
    <w:rsid w:val="001B1AC4"/>
    <w:rsid w:val="001B4872"/>
    <w:rsid w:val="001B7E7E"/>
    <w:rsid w:val="001D1CDE"/>
    <w:rsid w:val="001E5021"/>
    <w:rsid w:val="001E5B86"/>
    <w:rsid w:val="001F06B7"/>
    <w:rsid w:val="001F7CFD"/>
    <w:rsid w:val="00213CC3"/>
    <w:rsid w:val="0023190E"/>
    <w:rsid w:val="00242C23"/>
    <w:rsid w:val="00244B23"/>
    <w:rsid w:val="00245D99"/>
    <w:rsid w:val="002470AC"/>
    <w:rsid w:val="00263FD8"/>
    <w:rsid w:val="0027080E"/>
    <w:rsid w:val="00280AF8"/>
    <w:rsid w:val="002A51B0"/>
    <w:rsid w:val="002A7EA2"/>
    <w:rsid w:val="002C3314"/>
    <w:rsid w:val="002D1213"/>
    <w:rsid w:val="002F4440"/>
    <w:rsid w:val="003003A8"/>
    <w:rsid w:val="003160E8"/>
    <w:rsid w:val="00320443"/>
    <w:rsid w:val="00322346"/>
    <w:rsid w:val="00324F24"/>
    <w:rsid w:val="00327EB0"/>
    <w:rsid w:val="003348F3"/>
    <w:rsid w:val="003367B8"/>
    <w:rsid w:val="00342EEC"/>
    <w:rsid w:val="0034629D"/>
    <w:rsid w:val="00350AAA"/>
    <w:rsid w:val="003703B3"/>
    <w:rsid w:val="0037743F"/>
    <w:rsid w:val="00391DD5"/>
    <w:rsid w:val="003950D9"/>
    <w:rsid w:val="003976BF"/>
    <w:rsid w:val="003A54DB"/>
    <w:rsid w:val="003B688F"/>
    <w:rsid w:val="003B72B7"/>
    <w:rsid w:val="003D207A"/>
    <w:rsid w:val="003D46B1"/>
    <w:rsid w:val="003D7825"/>
    <w:rsid w:val="004068BC"/>
    <w:rsid w:val="004143F7"/>
    <w:rsid w:val="00415031"/>
    <w:rsid w:val="00420F7F"/>
    <w:rsid w:val="00423B7B"/>
    <w:rsid w:val="00430C0A"/>
    <w:rsid w:val="00432B10"/>
    <w:rsid w:val="00464556"/>
    <w:rsid w:val="00483B96"/>
    <w:rsid w:val="004909E2"/>
    <w:rsid w:val="004B2F93"/>
    <w:rsid w:val="004B62CC"/>
    <w:rsid w:val="004C03AC"/>
    <w:rsid w:val="004D2EC4"/>
    <w:rsid w:val="00500FE8"/>
    <w:rsid w:val="00501127"/>
    <w:rsid w:val="00503884"/>
    <w:rsid w:val="005043A3"/>
    <w:rsid w:val="00505135"/>
    <w:rsid w:val="00505F61"/>
    <w:rsid w:val="00515CC7"/>
    <w:rsid w:val="00517693"/>
    <w:rsid w:val="0052794D"/>
    <w:rsid w:val="0054164D"/>
    <w:rsid w:val="005455A0"/>
    <w:rsid w:val="00556EC5"/>
    <w:rsid w:val="005801B4"/>
    <w:rsid w:val="0058498D"/>
    <w:rsid w:val="005943BA"/>
    <w:rsid w:val="005A2D39"/>
    <w:rsid w:val="005B144A"/>
    <w:rsid w:val="005D3D0C"/>
    <w:rsid w:val="005E280D"/>
    <w:rsid w:val="005E6F91"/>
    <w:rsid w:val="005F044B"/>
    <w:rsid w:val="005F07E6"/>
    <w:rsid w:val="005F347C"/>
    <w:rsid w:val="005F404D"/>
    <w:rsid w:val="005F551A"/>
    <w:rsid w:val="00610C86"/>
    <w:rsid w:val="006159F8"/>
    <w:rsid w:val="006238C4"/>
    <w:rsid w:val="006352B9"/>
    <w:rsid w:val="006409F5"/>
    <w:rsid w:val="00653CC1"/>
    <w:rsid w:val="00655A70"/>
    <w:rsid w:val="00666E61"/>
    <w:rsid w:val="0067229F"/>
    <w:rsid w:val="00674CB8"/>
    <w:rsid w:val="00683C76"/>
    <w:rsid w:val="006A198C"/>
    <w:rsid w:val="006B0675"/>
    <w:rsid w:val="006B2FF2"/>
    <w:rsid w:val="006D5ABE"/>
    <w:rsid w:val="006F429B"/>
    <w:rsid w:val="006F5619"/>
    <w:rsid w:val="00702897"/>
    <w:rsid w:val="00702D11"/>
    <w:rsid w:val="007041D4"/>
    <w:rsid w:val="00706E4D"/>
    <w:rsid w:val="00720CC3"/>
    <w:rsid w:val="00722DBB"/>
    <w:rsid w:val="00731940"/>
    <w:rsid w:val="007357BA"/>
    <w:rsid w:val="00752B8E"/>
    <w:rsid w:val="0076404B"/>
    <w:rsid w:val="00764836"/>
    <w:rsid w:val="00781AA1"/>
    <w:rsid w:val="007824FC"/>
    <w:rsid w:val="007B17A0"/>
    <w:rsid w:val="007B69C5"/>
    <w:rsid w:val="007C0214"/>
    <w:rsid w:val="007C2AAE"/>
    <w:rsid w:val="007C4DA1"/>
    <w:rsid w:val="007C6361"/>
    <w:rsid w:val="007E5DDB"/>
    <w:rsid w:val="007F20DD"/>
    <w:rsid w:val="007F6C14"/>
    <w:rsid w:val="00802C5D"/>
    <w:rsid w:val="00807736"/>
    <w:rsid w:val="00815DAC"/>
    <w:rsid w:val="00816C72"/>
    <w:rsid w:val="00825914"/>
    <w:rsid w:val="008300D8"/>
    <w:rsid w:val="00831634"/>
    <w:rsid w:val="00840DE0"/>
    <w:rsid w:val="00841082"/>
    <w:rsid w:val="00842B17"/>
    <w:rsid w:val="00847828"/>
    <w:rsid w:val="008525B5"/>
    <w:rsid w:val="00852BD8"/>
    <w:rsid w:val="00856EBC"/>
    <w:rsid w:val="008630B0"/>
    <w:rsid w:val="00870CCD"/>
    <w:rsid w:val="00877EAB"/>
    <w:rsid w:val="00895D9E"/>
    <w:rsid w:val="008A36CE"/>
    <w:rsid w:val="008A66EE"/>
    <w:rsid w:val="008B5876"/>
    <w:rsid w:val="008E4AD6"/>
    <w:rsid w:val="008E59AA"/>
    <w:rsid w:val="008F4147"/>
    <w:rsid w:val="009068DC"/>
    <w:rsid w:val="00914D50"/>
    <w:rsid w:val="00917F17"/>
    <w:rsid w:val="009371CB"/>
    <w:rsid w:val="0094177A"/>
    <w:rsid w:val="00967394"/>
    <w:rsid w:val="00967644"/>
    <w:rsid w:val="009708C6"/>
    <w:rsid w:val="0097187D"/>
    <w:rsid w:val="0097326F"/>
    <w:rsid w:val="00973D18"/>
    <w:rsid w:val="0098190B"/>
    <w:rsid w:val="009833BD"/>
    <w:rsid w:val="0099092B"/>
    <w:rsid w:val="00990BDF"/>
    <w:rsid w:val="009A6384"/>
    <w:rsid w:val="009B2DC0"/>
    <w:rsid w:val="009B2E43"/>
    <w:rsid w:val="009B358F"/>
    <w:rsid w:val="009C1C4F"/>
    <w:rsid w:val="009C1FA0"/>
    <w:rsid w:val="009C566F"/>
    <w:rsid w:val="009D4DA6"/>
    <w:rsid w:val="009E2D58"/>
    <w:rsid w:val="009F2232"/>
    <w:rsid w:val="00A054D0"/>
    <w:rsid w:val="00A07992"/>
    <w:rsid w:val="00A24504"/>
    <w:rsid w:val="00A34040"/>
    <w:rsid w:val="00A373B7"/>
    <w:rsid w:val="00A4134C"/>
    <w:rsid w:val="00A46B2F"/>
    <w:rsid w:val="00AB7B30"/>
    <w:rsid w:val="00AD0E8D"/>
    <w:rsid w:val="00AE20BD"/>
    <w:rsid w:val="00AF175C"/>
    <w:rsid w:val="00AF42D1"/>
    <w:rsid w:val="00B01AF8"/>
    <w:rsid w:val="00B200BA"/>
    <w:rsid w:val="00B224B7"/>
    <w:rsid w:val="00B24F61"/>
    <w:rsid w:val="00B522CC"/>
    <w:rsid w:val="00B72E54"/>
    <w:rsid w:val="00B744A3"/>
    <w:rsid w:val="00B76098"/>
    <w:rsid w:val="00B76C5D"/>
    <w:rsid w:val="00B80305"/>
    <w:rsid w:val="00B85030"/>
    <w:rsid w:val="00B863EE"/>
    <w:rsid w:val="00BA3306"/>
    <w:rsid w:val="00BB4CAE"/>
    <w:rsid w:val="00BB7CDF"/>
    <w:rsid w:val="00BC7A7A"/>
    <w:rsid w:val="00BE4DC6"/>
    <w:rsid w:val="00BE664E"/>
    <w:rsid w:val="00C013DA"/>
    <w:rsid w:val="00C132AD"/>
    <w:rsid w:val="00C244B7"/>
    <w:rsid w:val="00C34085"/>
    <w:rsid w:val="00C35934"/>
    <w:rsid w:val="00C37CF2"/>
    <w:rsid w:val="00C40567"/>
    <w:rsid w:val="00C47673"/>
    <w:rsid w:val="00C64670"/>
    <w:rsid w:val="00C75287"/>
    <w:rsid w:val="00C75340"/>
    <w:rsid w:val="00C777E5"/>
    <w:rsid w:val="00C80453"/>
    <w:rsid w:val="00CA2BA6"/>
    <w:rsid w:val="00CB2603"/>
    <w:rsid w:val="00CC0339"/>
    <w:rsid w:val="00CC434E"/>
    <w:rsid w:val="00CC51E1"/>
    <w:rsid w:val="00CD1472"/>
    <w:rsid w:val="00CD17D5"/>
    <w:rsid w:val="00CE0101"/>
    <w:rsid w:val="00CF1E40"/>
    <w:rsid w:val="00CF4815"/>
    <w:rsid w:val="00D0037A"/>
    <w:rsid w:val="00D07888"/>
    <w:rsid w:val="00D257C0"/>
    <w:rsid w:val="00D37DCA"/>
    <w:rsid w:val="00D4120E"/>
    <w:rsid w:val="00D443B3"/>
    <w:rsid w:val="00D5199A"/>
    <w:rsid w:val="00D51DD6"/>
    <w:rsid w:val="00D54F1D"/>
    <w:rsid w:val="00D64742"/>
    <w:rsid w:val="00D77B3F"/>
    <w:rsid w:val="00D949CD"/>
    <w:rsid w:val="00DA34DB"/>
    <w:rsid w:val="00DA3C07"/>
    <w:rsid w:val="00DB1A42"/>
    <w:rsid w:val="00DB430A"/>
    <w:rsid w:val="00DC0010"/>
    <w:rsid w:val="00DE0C68"/>
    <w:rsid w:val="00DE3F47"/>
    <w:rsid w:val="00DF373B"/>
    <w:rsid w:val="00DF6E98"/>
    <w:rsid w:val="00E16ADE"/>
    <w:rsid w:val="00E639CB"/>
    <w:rsid w:val="00E8669E"/>
    <w:rsid w:val="00EA60AF"/>
    <w:rsid w:val="00EB0484"/>
    <w:rsid w:val="00EB6E4C"/>
    <w:rsid w:val="00EC0359"/>
    <w:rsid w:val="00EC1125"/>
    <w:rsid w:val="00EC5D03"/>
    <w:rsid w:val="00ED1C1A"/>
    <w:rsid w:val="00ED69D2"/>
    <w:rsid w:val="00ED7059"/>
    <w:rsid w:val="00EE1A0F"/>
    <w:rsid w:val="00F2629F"/>
    <w:rsid w:val="00F35EF0"/>
    <w:rsid w:val="00F373BD"/>
    <w:rsid w:val="00F45421"/>
    <w:rsid w:val="00F47B40"/>
    <w:rsid w:val="00F50656"/>
    <w:rsid w:val="00F66978"/>
    <w:rsid w:val="00F745B8"/>
    <w:rsid w:val="00F7612C"/>
    <w:rsid w:val="00F7655F"/>
    <w:rsid w:val="00F81511"/>
    <w:rsid w:val="00F90E76"/>
    <w:rsid w:val="00FA4FA5"/>
    <w:rsid w:val="00FB0206"/>
    <w:rsid w:val="00FB2185"/>
    <w:rsid w:val="00FB3C73"/>
    <w:rsid w:val="00FD0053"/>
    <w:rsid w:val="00FD138B"/>
    <w:rsid w:val="00FD2CE9"/>
    <w:rsid w:val="00FE79C4"/>
    <w:rsid w:val="00FF265F"/>
    <w:rsid w:val="00FF4CA8"/>
    <w:rsid w:val="00FF5A0D"/>
  </w:rsids>
  <m:mathPr>
    <m:mathFont m:val="Cambria Math"/>
    <m:brkBin m:val="before"/>
    <m:brkBinSub m:val="--"/>
    <m:smallFrac m:val="0"/>
    <m:dispDef/>
    <m:lMargin m:val="0"/>
    <m:rMargin m:val="0"/>
    <m:defJc m:val="centerGroup"/>
    <m:wrapIndent m:val="1440"/>
    <m:intLim m:val="subSup"/>
    <m:naryLim m:val="undOvr"/>
  </m:mathPr>
  <w:themeFontLang w:val="en-US" w:eastAsia="zh-TW"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FACDBB"/>
  <w15:docId w15:val="{7926B9E9-AFB9-4D3E-8ECE-4CC6B2990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PMingLiU" w:hAnsi="Calibri" w:cs="Mangal"/>
        <w:lang w:val="fr" w:eastAsia="en-IN"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80453"/>
    <w:pPr>
      <w:spacing w:line="276" w:lineRule="auto"/>
      <w:jc w:val="both"/>
    </w:pPr>
    <w:rPr>
      <w:rFonts w:ascii="Garamond" w:hAnsi="Garamond"/>
      <w:sz w:val="22"/>
      <w:szCs w:val="22"/>
      <w:lang w:eastAsia="en-US"/>
    </w:rPr>
  </w:style>
  <w:style w:type="paragraph" w:styleId="Titre1">
    <w:name w:val="heading 1"/>
    <w:basedOn w:val="Normal"/>
    <w:next w:val="Normal"/>
    <w:link w:val="Titre1Car"/>
    <w:autoRedefine/>
    <w:uiPriority w:val="9"/>
    <w:qFormat/>
    <w:rsid w:val="008A36CE"/>
    <w:pPr>
      <w:keepNext/>
      <w:keepLines/>
      <w:spacing w:before="120" w:after="120"/>
      <w:ind w:left="432" w:hanging="432"/>
      <w:jc w:val="left"/>
      <w:outlineLvl w:val="0"/>
    </w:pPr>
    <w:rPr>
      <w:rFonts w:ascii="Times New Roman" w:hAnsi="Times New Roman" w:cs="Times New Roman"/>
      <w:b/>
      <w:caps/>
      <w:sz w:val="20"/>
      <w:szCs w:val="20"/>
    </w:rPr>
  </w:style>
  <w:style w:type="paragraph" w:styleId="Titre2">
    <w:name w:val="heading 2"/>
    <w:basedOn w:val="Normal"/>
    <w:next w:val="Normal"/>
    <w:link w:val="Titre2Car"/>
    <w:autoRedefine/>
    <w:uiPriority w:val="9"/>
    <w:unhideWhenUsed/>
    <w:qFormat/>
    <w:rsid w:val="008A36CE"/>
    <w:pPr>
      <w:keepNext/>
      <w:keepLines/>
      <w:spacing w:before="120" w:after="120"/>
      <w:ind w:left="576" w:hanging="576"/>
      <w:jc w:val="left"/>
      <w:outlineLvl w:val="1"/>
    </w:pPr>
    <w:rPr>
      <w:rFonts w:ascii="Times New Roman" w:hAnsi="Times New Roman"/>
      <w:b/>
      <w:sz w:val="20"/>
      <w:szCs w:val="26"/>
    </w:rPr>
  </w:style>
  <w:style w:type="paragraph" w:styleId="Titre3">
    <w:name w:val="heading 3"/>
    <w:basedOn w:val="Normal"/>
    <w:next w:val="Normal"/>
    <w:link w:val="Titre3Car"/>
    <w:autoRedefine/>
    <w:uiPriority w:val="9"/>
    <w:unhideWhenUsed/>
    <w:qFormat/>
    <w:rsid w:val="00033924"/>
    <w:pPr>
      <w:keepNext/>
      <w:keepLines/>
      <w:spacing w:before="120" w:line="240" w:lineRule="auto"/>
      <w:ind w:left="576" w:hanging="576"/>
      <w:jc w:val="left"/>
      <w:outlineLvl w:val="2"/>
    </w:pPr>
    <w:rPr>
      <w:rFonts w:ascii="Times New Roman" w:hAnsi="Times New Roman"/>
      <w:b/>
      <w:sz w:val="20"/>
      <w:szCs w:val="24"/>
    </w:rPr>
  </w:style>
  <w:style w:type="paragraph" w:styleId="Titre4">
    <w:name w:val="heading 4"/>
    <w:basedOn w:val="Normal"/>
    <w:next w:val="Normal"/>
    <w:link w:val="Titre4Car"/>
    <w:uiPriority w:val="9"/>
    <w:semiHidden/>
    <w:unhideWhenUsed/>
    <w:qFormat/>
    <w:rsid w:val="00C80453"/>
    <w:pPr>
      <w:keepNext/>
      <w:keepLines/>
      <w:numPr>
        <w:ilvl w:val="3"/>
        <w:numId w:val="13"/>
      </w:numPr>
      <w:spacing w:before="120" w:after="120" w:line="240" w:lineRule="auto"/>
      <w:outlineLvl w:val="3"/>
    </w:pPr>
    <w:rPr>
      <w:rFonts w:ascii="Times New Roman" w:hAnsi="Times New Roman"/>
      <w:b/>
      <w:iCs/>
      <w:sz w:val="20"/>
    </w:rPr>
  </w:style>
  <w:style w:type="paragraph" w:styleId="Titre5">
    <w:name w:val="heading 5"/>
    <w:basedOn w:val="Normal"/>
    <w:next w:val="Normal"/>
    <w:link w:val="Titre5Car"/>
    <w:uiPriority w:val="9"/>
    <w:semiHidden/>
    <w:unhideWhenUsed/>
    <w:qFormat/>
    <w:rsid w:val="00175CF9"/>
    <w:pPr>
      <w:keepNext/>
      <w:keepLines/>
      <w:numPr>
        <w:ilvl w:val="4"/>
        <w:numId w:val="13"/>
      </w:numPr>
      <w:spacing w:before="40"/>
      <w:outlineLvl w:val="4"/>
    </w:pPr>
    <w:rPr>
      <w:rFonts w:ascii="Calibri Light" w:hAnsi="Calibri Light"/>
      <w:color w:val="2E74B5"/>
    </w:rPr>
  </w:style>
  <w:style w:type="paragraph" w:styleId="Titre6">
    <w:name w:val="heading 6"/>
    <w:basedOn w:val="Normal"/>
    <w:next w:val="Normal"/>
    <w:link w:val="Titre6Car"/>
    <w:uiPriority w:val="9"/>
    <w:semiHidden/>
    <w:unhideWhenUsed/>
    <w:qFormat/>
    <w:rsid w:val="00175CF9"/>
    <w:pPr>
      <w:keepNext/>
      <w:keepLines/>
      <w:numPr>
        <w:ilvl w:val="5"/>
        <w:numId w:val="13"/>
      </w:numPr>
      <w:spacing w:before="40"/>
      <w:outlineLvl w:val="5"/>
    </w:pPr>
    <w:rPr>
      <w:rFonts w:ascii="Calibri Light" w:hAnsi="Calibri Light"/>
      <w:color w:val="1F4D78"/>
    </w:rPr>
  </w:style>
  <w:style w:type="paragraph" w:styleId="Titre7">
    <w:name w:val="heading 7"/>
    <w:basedOn w:val="Normal"/>
    <w:next w:val="Normal"/>
    <w:link w:val="Titre7Car"/>
    <w:uiPriority w:val="9"/>
    <w:semiHidden/>
    <w:unhideWhenUsed/>
    <w:qFormat/>
    <w:rsid w:val="00175CF9"/>
    <w:pPr>
      <w:keepNext/>
      <w:keepLines/>
      <w:numPr>
        <w:ilvl w:val="6"/>
        <w:numId w:val="13"/>
      </w:numPr>
      <w:spacing w:before="40"/>
      <w:outlineLvl w:val="6"/>
    </w:pPr>
    <w:rPr>
      <w:rFonts w:ascii="Calibri Light" w:hAnsi="Calibri Light"/>
      <w:i/>
      <w:iCs/>
      <w:color w:val="1F4D78"/>
    </w:rPr>
  </w:style>
  <w:style w:type="paragraph" w:styleId="Titre8">
    <w:name w:val="heading 8"/>
    <w:basedOn w:val="Normal"/>
    <w:next w:val="Normal"/>
    <w:link w:val="Titre8Car"/>
    <w:uiPriority w:val="9"/>
    <w:semiHidden/>
    <w:unhideWhenUsed/>
    <w:qFormat/>
    <w:rsid w:val="00175CF9"/>
    <w:pPr>
      <w:keepNext/>
      <w:keepLines/>
      <w:numPr>
        <w:ilvl w:val="7"/>
        <w:numId w:val="13"/>
      </w:numPr>
      <w:spacing w:before="40"/>
      <w:outlineLvl w:val="7"/>
    </w:pPr>
    <w:rPr>
      <w:rFonts w:ascii="Calibri Light" w:hAnsi="Calibri Light"/>
      <w:color w:val="272727"/>
      <w:sz w:val="21"/>
      <w:szCs w:val="21"/>
    </w:rPr>
  </w:style>
  <w:style w:type="paragraph" w:styleId="Titre9">
    <w:name w:val="heading 9"/>
    <w:basedOn w:val="Normal"/>
    <w:next w:val="Normal"/>
    <w:link w:val="Titre9Car"/>
    <w:uiPriority w:val="9"/>
    <w:semiHidden/>
    <w:unhideWhenUsed/>
    <w:qFormat/>
    <w:rsid w:val="00175CF9"/>
    <w:pPr>
      <w:keepNext/>
      <w:keepLines/>
      <w:numPr>
        <w:ilvl w:val="8"/>
        <w:numId w:val="13"/>
      </w:numPr>
      <w:spacing w:before="40"/>
      <w:outlineLvl w:val="8"/>
    </w:pPr>
    <w:rPr>
      <w:rFonts w:ascii="Calibri Light" w:hAnsi="Calibri Light"/>
      <w:i/>
      <w:iCs/>
      <w:color w:val="272727"/>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E2D58"/>
    <w:pPr>
      <w:tabs>
        <w:tab w:val="center" w:pos="4513"/>
        <w:tab w:val="right" w:pos="9026"/>
      </w:tabs>
      <w:spacing w:line="240" w:lineRule="auto"/>
    </w:pPr>
  </w:style>
  <w:style w:type="character" w:customStyle="1" w:styleId="En-tteCar">
    <w:name w:val="En-tête Car"/>
    <w:link w:val="En-tte"/>
    <w:uiPriority w:val="99"/>
    <w:rsid w:val="009E2D58"/>
    <w:rPr>
      <w:szCs w:val="22"/>
      <w:lang w:val="fr" w:bidi="ar-SA"/>
    </w:rPr>
  </w:style>
  <w:style w:type="paragraph" w:styleId="Pieddepage">
    <w:name w:val="footer"/>
    <w:basedOn w:val="Normal"/>
    <w:link w:val="PieddepageCar"/>
    <w:uiPriority w:val="99"/>
    <w:unhideWhenUsed/>
    <w:rsid w:val="009E2D58"/>
    <w:pPr>
      <w:tabs>
        <w:tab w:val="center" w:pos="4513"/>
        <w:tab w:val="right" w:pos="9026"/>
      </w:tabs>
      <w:spacing w:line="240" w:lineRule="auto"/>
    </w:pPr>
  </w:style>
  <w:style w:type="character" w:customStyle="1" w:styleId="PieddepageCar">
    <w:name w:val="Pied de page Car"/>
    <w:link w:val="Pieddepage"/>
    <w:uiPriority w:val="99"/>
    <w:rsid w:val="009E2D58"/>
    <w:rPr>
      <w:szCs w:val="22"/>
      <w:lang w:val="fr" w:bidi="ar-SA"/>
    </w:rPr>
  </w:style>
  <w:style w:type="paragraph" w:styleId="Titre">
    <w:name w:val="Title"/>
    <w:basedOn w:val="Normal"/>
    <w:next w:val="Normal"/>
    <w:link w:val="TitreCar"/>
    <w:autoRedefine/>
    <w:qFormat/>
    <w:rsid w:val="00042886"/>
    <w:pPr>
      <w:jc w:val="center"/>
    </w:pPr>
    <w:rPr>
      <w:rFonts w:ascii="Times New Roman" w:eastAsia="Times New Roman" w:hAnsi="Times New Roman" w:cs="Times New Roman"/>
      <w:b/>
      <w:spacing w:val="-10"/>
      <w:kern w:val="28"/>
      <w:sz w:val="28"/>
      <w:szCs w:val="20"/>
    </w:rPr>
  </w:style>
  <w:style w:type="character" w:customStyle="1" w:styleId="TitreCar">
    <w:name w:val="Titre Car"/>
    <w:link w:val="Titre"/>
    <w:rsid w:val="00042886"/>
    <w:rPr>
      <w:rFonts w:ascii="Times New Roman" w:eastAsia="Times New Roman" w:hAnsi="Times New Roman" w:cs="Times New Roman"/>
      <w:b/>
      <w:spacing w:val="-10"/>
      <w:kern w:val="28"/>
      <w:sz w:val="28"/>
      <w:lang w:val="fr" w:eastAsia="en-US"/>
    </w:rPr>
  </w:style>
  <w:style w:type="paragraph" w:customStyle="1" w:styleId="Affiliation">
    <w:name w:val="Affiliation"/>
    <w:autoRedefine/>
    <w:rsid w:val="00C80453"/>
    <w:pPr>
      <w:tabs>
        <w:tab w:val="center" w:pos="5220"/>
        <w:tab w:val="right" w:pos="10441"/>
      </w:tabs>
      <w:spacing w:line="276" w:lineRule="auto"/>
      <w:jc w:val="center"/>
    </w:pPr>
    <w:rPr>
      <w:rFonts w:ascii="Times New Roman" w:eastAsia="SimSun" w:hAnsi="Times New Roman" w:cs="Times New Roman"/>
      <w:bCs/>
      <w:szCs w:val="24"/>
      <w:lang w:eastAsia="en-US"/>
    </w:rPr>
  </w:style>
  <w:style w:type="paragraph" w:customStyle="1" w:styleId="Author">
    <w:name w:val="Author"/>
    <w:autoRedefine/>
    <w:rsid w:val="00DC0010"/>
    <w:pPr>
      <w:spacing w:before="120" w:after="120" w:line="300" w:lineRule="auto"/>
      <w:jc w:val="center"/>
      <w:outlineLvl w:val="0"/>
    </w:pPr>
    <w:rPr>
      <w:rFonts w:ascii="Times New Roman" w:eastAsia="SimSun" w:hAnsi="Times New Roman" w:cs="Times New Roman"/>
      <w:noProof/>
      <w:szCs w:val="24"/>
      <w:lang w:eastAsia="en-US"/>
    </w:rPr>
  </w:style>
  <w:style w:type="paragraph" w:customStyle="1" w:styleId="Abstract">
    <w:name w:val="Abstract"/>
    <w:basedOn w:val="Normal"/>
    <w:next w:val="Normal"/>
    <w:autoRedefine/>
    <w:rsid w:val="00847828"/>
    <w:pPr>
      <w:spacing w:after="240" w:line="240" w:lineRule="auto"/>
      <w:ind w:right="288"/>
    </w:pPr>
    <w:rPr>
      <w:rFonts w:ascii="Times New Roman" w:hAnsi="Times New Roman" w:cs="Times New Roman"/>
      <w:sz w:val="20"/>
      <w:szCs w:val="20"/>
    </w:rPr>
  </w:style>
  <w:style w:type="paragraph" w:styleId="Paragraphedeliste">
    <w:name w:val="List Paragraph"/>
    <w:basedOn w:val="Normal"/>
    <w:uiPriority w:val="34"/>
    <w:qFormat/>
    <w:rsid w:val="009E2D58"/>
    <w:pPr>
      <w:ind w:left="720"/>
      <w:contextualSpacing/>
    </w:pPr>
  </w:style>
  <w:style w:type="paragraph" w:customStyle="1" w:styleId="Text">
    <w:name w:val="Text"/>
    <w:basedOn w:val="Normal"/>
    <w:autoRedefine/>
    <w:qFormat/>
    <w:rsid w:val="009C566F"/>
    <w:pPr>
      <w:widowControl w:val="0"/>
      <w:spacing w:line="240" w:lineRule="auto"/>
      <w:ind w:right="288"/>
    </w:pPr>
    <w:rPr>
      <w:rFonts w:ascii="Times New Roman" w:eastAsia="Times New Roman" w:hAnsi="Times New Roman" w:cs="Times New Roman"/>
      <w:bCs/>
      <w:sz w:val="20"/>
      <w:szCs w:val="20"/>
    </w:rPr>
  </w:style>
  <w:style w:type="paragraph" w:customStyle="1" w:styleId="References">
    <w:name w:val="References"/>
    <w:basedOn w:val="Listenumros"/>
    <w:autoRedefine/>
    <w:qFormat/>
    <w:rsid w:val="00D5199A"/>
    <w:pPr>
      <w:numPr>
        <w:numId w:val="0"/>
      </w:numPr>
      <w:tabs>
        <w:tab w:val="num" w:pos="360"/>
      </w:tabs>
      <w:contextualSpacing w:val="0"/>
    </w:pPr>
    <w:rPr>
      <w:rFonts w:ascii="Times New Roman" w:eastAsia="Times New Roman" w:hAnsi="Times New Roman" w:cs="Times New Roman"/>
      <w:sz w:val="24"/>
      <w:szCs w:val="24"/>
    </w:rPr>
  </w:style>
  <w:style w:type="character" w:styleId="Lienhypertexte">
    <w:name w:val="Hyperlink"/>
    <w:uiPriority w:val="99"/>
    <w:unhideWhenUsed/>
    <w:rsid w:val="009E2D58"/>
    <w:rPr>
      <w:color w:val="0563C1"/>
      <w:u w:val="single"/>
    </w:rPr>
  </w:style>
  <w:style w:type="paragraph" w:styleId="Listenumros">
    <w:name w:val="List Number"/>
    <w:basedOn w:val="Normal"/>
    <w:uiPriority w:val="99"/>
    <w:semiHidden/>
    <w:unhideWhenUsed/>
    <w:rsid w:val="009E2D58"/>
    <w:pPr>
      <w:numPr>
        <w:numId w:val="1"/>
      </w:numPr>
      <w:contextualSpacing/>
    </w:pPr>
  </w:style>
  <w:style w:type="character" w:customStyle="1" w:styleId="Titre2Car">
    <w:name w:val="Titre 2 Car"/>
    <w:link w:val="Titre2"/>
    <w:uiPriority w:val="9"/>
    <w:rsid w:val="008A36CE"/>
    <w:rPr>
      <w:rFonts w:ascii="Times New Roman" w:hAnsi="Times New Roman"/>
      <w:b/>
      <w:szCs w:val="26"/>
      <w:lang w:val="fr" w:eastAsia="en-US"/>
    </w:rPr>
  </w:style>
  <w:style w:type="character" w:customStyle="1" w:styleId="Titre1Car">
    <w:name w:val="Titre 1 Car"/>
    <w:link w:val="Titre1"/>
    <w:uiPriority w:val="9"/>
    <w:rsid w:val="008A36CE"/>
    <w:rPr>
      <w:rFonts w:ascii="Times New Roman" w:hAnsi="Times New Roman" w:cs="Times New Roman"/>
      <w:b/>
      <w:caps/>
      <w:lang w:val="fr" w:eastAsia="en-US"/>
    </w:rPr>
  </w:style>
  <w:style w:type="character" w:customStyle="1" w:styleId="Titre3Car">
    <w:name w:val="Titre 3 Car"/>
    <w:link w:val="Titre3"/>
    <w:uiPriority w:val="9"/>
    <w:rsid w:val="00033924"/>
    <w:rPr>
      <w:rFonts w:ascii="Times New Roman" w:hAnsi="Times New Roman"/>
      <w:b/>
      <w:szCs w:val="24"/>
      <w:lang w:val="fr" w:eastAsia="en-US"/>
    </w:rPr>
  </w:style>
  <w:style w:type="paragraph" w:customStyle="1" w:styleId="H1">
    <w:name w:val="H1"/>
    <w:basedOn w:val="Titre1"/>
    <w:next w:val="Normal"/>
    <w:autoRedefine/>
    <w:rsid w:val="00244B23"/>
    <w:pPr>
      <w:keepNext w:val="0"/>
      <w:keepLines w:val="0"/>
      <w:autoSpaceDE w:val="0"/>
      <w:autoSpaceDN w:val="0"/>
      <w:ind w:left="0" w:firstLine="0"/>
      <w:jc w:val="center"/>
    </w:pPr>
    <w:rPr>
      <w:rFonts w:eastAsia="Times New Roman" w:cs="AdvPSTim"/>
      <w:bCs/>
      <w:color w:val="000000"/>
      <w:spacing w:val="30"/>
      <w:kern w:val="28"/>
      <w:szCs w:val="25"/>
    </w:rPr>
  </w:style>
  <w:style w:type="paragraph" w:customStyle="1" w:styleId="nadeem">
    <w:name w:val="nadeem"/>
    <w:basedOn w:val="Normal"/>
    <w:next w:val="Normal"/>
    <w:rsid w:val="00322346"/>
    <w:pPr>
      <w:autoSpaceDE w:val="0"/>
      <w:autoSpaceDN w:val="0"/>
      <w:spacing w:after="120" w:line="360" w:lineRule="auto"/>
      <w:ind w:firstLine="720"/>
    </w:pPr>
    <w:rPr>
      <w:rFonts w:eastAsia="Times New Roman" w:cs="Times New Roman"/>
      <w:szCs w:val="24"/>
    </w:rPr>
  </w:style>
  <w:style w:type="character" w:styleId="Numrodeligne">
    <w:name w:val="line number"/>
    <w:basedOn w:val="Policepardfaut"/>
    <w:uiPriority w:val="99"/>
    <w:semiHidden/>
    <w:unhideWhenUsed/>
    <w:rsid w:val="00B80305"/>
  </w:style>
  <w:style w:type="table" w:styleId="Grilledutableau">
    <w:name w:val="Table Grid"/>
    <w:basedOn w:val="TableauNormal"/>
    <w:uiPriority w:val="39"/>
    <w:rsid w:val="00BA33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suivivisit">
    <w:name w:val="FollowedHyperlink"/>
    <w:uiPriority w:val="99"/>
    <w:semiHidden/>
    <w:unhideWhenUsed/>
    <w:rsid w:val="008630B0"/>
    <w:rPr>
      <w:color w:val="954F72"/>
      <w:u w:val="single"/>
    </w:rPr>
  </w:style>
  <w:style w:type="paragraph" w:styleId="NormalWeb">
    <w:name w:val="Normal (Web)"/>
    <w:basedOn w:val="Normal"/>
    <w:uiPriority w:val="99"/>
    <w:semiHidden/>
    <w:unhideWhenUsed/>
    <w:rsid w:val="00917F17"/>
    <w:pPr>
      <w:spacing w:before="100" w:beforeAutospacing="1" w:after="100" w:afterAutospacing="1" w:line="240" w:lineRule="auto"/>
      <w:jc w:val="left"/>
    </w:pPr>
    <w:rPr>
      <w:rFonts w:cs="Times New Roman"/>
      <w:szCs w:val="24"/>
      <w:lang w:eastAsia="fr-FR"/>
    </w:rPr>
  </w:style>
  <w:style w:type="paragraph" w:styleId="Rvision">
    <w:name w:val="Revision"/>
    <w:hidden/>
    <w:uiPriority w:val="99"/>
    <w:semiHidden/>
    <w:rsid w:val="00731940"/>
    <w:rPr>
      <w:rFonts w:ascii="Times New Roman" w:hAnsi="Times New Roman"/>
      <w:sz w:val="24"/>
      <w:szCs w:val="22"/>
      <w:lang w:eastAsia="en-US"/>
    </w:rPr>
  </w:style>
  <w:style w:type="paragraph" w:styleId="Textedebulles">
    <w:name w:val="Balloon Text"/>
    <w:basedOn w:val="Normal"/>
    <w:link w:val="TextedebullesCar"/>
    <w:uiPriority w:val="99"/>
    <w:semiHidden/>
    <w:unhideWhenUsed/>
    <w:rsid w:val="00731940"/>
    <w:pPr>
      <w:spacing w:line="240" w:lineRule="auto"/>
    </w:pPr>
    <w:rPr>
      <w:rFonts w:ascii="Segoe UI" w:hAnsi="Segoe UI" w:cs="Segoe UI"/>
      <w:sz w:val="18"/>
      <w:szCs w:val="18"/>
    </w:rPr>
  </w:style>
  <w:style w:type="character" w:customStyle="1" w:styleId="TextedebullesCar">
    <w:name w:val="Texte de bulles Car"/>
    <w:link w:val="Textedebulles"/>
    <w:uiPriority w:val="99"/>
    <w:semiHidden/>
    <w:rsid w:val="00731940"/>
    <w:rPr>
      <w:rFonts w:ascii="Segoe UI" w:hAnsi="Segoe UI" w:cs="Segoe UI"/>
      <w:sz w:val="18"/>
      <w:szCs w:val="18"/>
      <w:lang w:val="fr" w:bidi="ar-SA"/>
    </w:rPr>
  </w:style>
  <w:style w:type="character" w:customStyle="1" w:styleId="Titre4Car">
    <w:name w:val="Titre 4 Car"/>
    <w:link w:val="Titre4"/>
    <w:uiPriority w:val="9"/>
    <w:semiHidden/>
    <w:rsid w:val="00C80453"/>
    <w:rPr>
      <w:rFonts w:ascii="Times New Roman" w:eastAsia="PMingLiU" w:hAnsi="Times New Roman" w:cs="Mangal"/>
      <w:b/>
      <w:iCs/>
      <w:sz w:val="20"/>
      <w:szCs w:val="22"/>
      <w:lang w:val="fr" w:bidi="ar-SA"/>
    </w:rPr>
  </w:style>
  <w:style w:type="character" w:customStyle="1" w:styleId="Titre5Car">
    <w:name w:val="Titre 5 Car"/>
    <w:link w:val="Titre5"/>
    <w:uiPriority w:val="9"/>
    <w:semiHidden/>
    <w:rsid w:val="00175CF9"/>
    <w:rPr>
      <w:rFonts w:ascii="Calibri Light" w:eastAsia="PMingLiU" w:hAnsi="Calibri Light" w:cs="Mangal"/>
      <w:color w:val="2E74B5"/>
      <w:sz w:val="24"/>
      <w:szCs w:val="22"/>
      <w:lang w:val="fr" w:bidi="ar-SA"/>
    </w:rPr>
  </w:style>
  <w:style w:type="character" w:customStyle="1" w:styleId="Titre6Car">
    <w:name w:val="Titre 6 Car"/>
    <w:link w:val="Titre6"/>
    <w:uiPriority w:val="9"/>
    <w:semiHidden/>
    <w:rsid w:val="00175CF9"/>
    <w:rPr>
      <w:rFonts w:ascii="Calibri Light" w:eastAsia="PMingLiU" w:hAnsi="Calibri Light" w:cs="Mangal"/>
      <w:color w:val="1F4D78"/>
      <w:sz w:val="24"/>
      <w:szCs w:val="22"/>
      <w:lang w:val="fr" w:bidi="ar-SA"/>
    </w:rPr>
  </w:style>
  <w:style w:type="character" w:customStyle="1" w:styleId="Titre7Car">
    <w:name w:val="Titre 7 Car"/>
    <w:link w:val="Titre7"/>
    <w:uiPriority w:val="9"/>
    <w:semiHidden/>
    <w:rsid w:val="00175CF9"/>
    <w:rPr>
      <w:rFonts w:ascii="Calibri Light" w:eastAsia="PMingLiU" w:hAnsi="Calibri Light" w:cs="Mangal"/>
      <w:i/>
      <w:iCs/>
      <w:color w:val="1F4D78"/>
      <w:sz w:val="24"/>
      <w:szCs w:val="22"/>
      <w:lang w:val="fr" w:bidi="ar-SA"/>
    </w:rPr>
  </w:style>
  <w:style w:type="character" w:customStyle="1" w:styleId="Titre8Car">
    <w:name w:val="Titre 8 Car"/>
    <w:link w:val="Titre8"/>
    <w:uiPriority w:val="9"/>
    <w:semiHidden/>
    <w:rsid w:val="00175CF9"/>
    <w:rPr>
      <w:rFonts w:ascii="Calibri Light" w:eastAsia="PMingLiU" w:hAnsi="Calibri Light" w:cs="Mangal"/>
      <w:color w:val="272727"/>
      <w:sz w:val="21"/>
      <w:szCs w:val="21"/>
      <w:lang w:val="fr" w:bidi="ar-SA"/>
    </w:rPr>
  </w:style>
  <w:style w:type="character" w:customStyle="1" w:styleId="Titre9Car">
    <w:name w:val="Titre 9 Car"/>
    <w:link w:val="Titre9"/>
    <w:uiPriority w:val="9"/>
    <w:semiHidden/>
    <w:rsid w:val="00175CF9"/>
    <w:rPr>
      <w:rFonts w:ascii="Calibri Light" w:eastAsia="PMingLiU" w:hAnsi="Calibri Light" w:cs="Mangal"/>
      <w:i/>
      <w:iCs/>
      <w:color w:val="272727"/>
      <w:sz w:val="21"/>
      <w:szCs w:val="21"/>
      <w:lang w:val="fr" w:bidi="ar-SA"/>
    </w:rPr>
  </w:style>
  <w:style w:type="character" w:customStyle="1" w:styleId="UnresolvedMention1">
    <w:name w:val="Unresolved Mention1"/>
    <w:uiPriority w:val="99"/>
    <w:semiHidden/>
    <w:unhideWhenUsed/>
    <w:rsid w:val="009F2232"/>
    <w:rPr>
      <w:color w:val="808080"/>
      <w:shd w:val="clear" w:color="auto" w:fill="E6E6E6"/>
    </w:rPr>
  </w:style>
  <w:style w:type="character" w:styleId="Accentuation">
    <w:name w:val="Emphasis"/>
    <w:uiPriority w:val="20"/>
    <w:qFormat/>
    <w:rsid w:val="00505F61"/>
    <w:rPr>
      <w:i/>
      <w:iCs/>
    </w:rPr>
  </w:style>
  <w:style w:type="paragraph" w:styleId="Notedefin">
    <w:name w:val="endnote text"/>
    <w:basedOn w:val="Normal"/>
    <w:link w:val="NotedefinCar"/>
    <w:uiPriority w:val="99"/>
    <w:semiHidden/>
    <w:unhideWhenUsed/>
    <w:rsid w:val="007F20DD"/>
    <w:pPr>
      <w:spacing w:line="240" w:lineRule="auto"/>
    </w:pPr>
    <w:rPr>
      <w:sz w:val="20"/>
      <w:szCs w:val="20"/>
    </w:rPr>
  </w:style>
  <w:style w:type="character" w:customStyle="1" w:styleId="NotedefinCar">
    <w:name w:val="Note de fin Car"/>
    <w:basedOn w:val="Policepardfaut"/>
    <w:link w:val="Notedefin"/>
    <w:uiPriority w:val="99"/>
    <w:semiHidden/>
    <w:rsid w:val="007F20DD"/>
    <w:rPr>
      <w:rFonts w:ascii="Garamond" w:hAnsi="Garamond"/>
      <w:lang w:val="fr" w:eastAsia="en-US"/>
    </w:rPr>
  </w:style>
  <w:style w:type="character" w:styleId="Appeldenotedefin">
    <w:name w:val="endnote reference"/>
    <w:basedOn w:val="Policepardfaut"/>
    <w:uiPriority w:val="99"/>
    <w:semiHidden/>
    <w:unhideWhenUsed/>
    <w:rsid w:val="007F20DD"/>
    <w:rPr>
      <w:vertAlign w:val="superscript"/>
    </w:rPr>
  </w:style>
  <w:style w:type="paragraph" w:styleId="Notedebasdepage">
    <w:name w:val="footnote text"/>
    <w:basedOn w:val="Normal"/>
    <w:link w:val="NotedebasdepageCar"/>
    <w:uiPriority w:val="99"/>
    <w:semiHidden/>
    <w:unhideWhenUsed/>
    <w:rsid w:val="007F20DD"/>
    <w:pPr>
      <w:spacing w:line="240" w:lineRule="auto"/>
    </w:pPr>
    <w:rPr>
      <w:sz w:val="20"/>
      <w:szCs w:val="20"/>
    </w:rPr>
  </w:style>
  <w:style w:type="character" w:customStyle="1" w:styleId="NotedebasdepageCar">
    <w:name w:val="Note de bas de page Car"/>
    <w:basedOn w:val="Policepardfaut"/>
    <w:link w:val="Notedebasdepage"/>
    <w:uiPriority w:val="99"/>
    <w:semiHidden/>
    <w:rsid w:val="007F20DD"/>
    <w:rPr>
      <w:rFonts w:ascii="Garamond" w:hAnsi="Garamond"/>
      <w:lang w:val="fr" w:eastAsia="en-US"/>
    </w:rPr>
  </w:style>
  <w:style w:type="character" w:styleId="Appelnotedebasdep">
    <w:name w:val="footnote reference"/>
    <w:basedOn w:val="Policepardfaut"/>
    <w:uiPriority w:val="99"/>
    <w:semiHidden/>
    <w:unhideWhenUsed/>
    <w:rsid w:val="007F20DD"/>
    <w:rPr>
      <w:vertAlign w:val="superscript"/>
    </w:rPr>
  </w:style>
  <w:style w:type="table" w:styleId="Tableausimple2">
    <w:name w:val="Plain Table 2"/>
    <w:basedOn w:val="TableauNormal"/>
    <w:uiPriority w:val="42"/>
    <w:rsid w:val="002A51B0"/>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6681719">
      <w:bodyDiv w:val="1"/>
      <w:marLeft w:val="0"/>
      <w:marRight w:val="0"/>
      <w:marTop w:val="0"/>
      <w:marBottom w:val="0"/>
      <w:divBdr>
        <w:top w:val="none" w:sz="0" w:space="0" w:color="auto"/>
        <w:left w:val="none" w:sz="0" w:space="0" w:color="auto"/>
        <w:bottom w:val="none" w:sz="0" w:space="0" w:color="auto"/>
        <w:right w:val="none" w:sz="0" w:space="0" w:color="auto"/>
      </w:divBdr>
    </w:div>
    <w:div w:id="1738429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22345/ajeb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E:\E-Palli\Word_Template_AIJ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C33642-0DB2-4D1B-9880-EB8D877B3F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Word_Template_AIJR</Template>
  <TotalTime>126</TotalTime>
  <Pages>4</Pages>
  <Words>1602</Words>
  <Characters>8814</Characters>
  <Application>Microsoft Office Word</Application>
  <DocSecurity>0</DocSecurity>
  <Lines>73</Lines>
  <Paragraphs>20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American Journal of Economic and Business Innovation, Vol XX, Issue X, 202X</vt:lpstr>
      <vt:lpstr>American Journal of Economic and Business Innovation, Vol XX, Issue X, 202X</vt:lpstr>
    </vt:vector>
  </TitlesOfParts>
  <Company>CyberSpace</Company>
  <LinksUpToDate>false</LinksUpToDate>
  <CharactersWithSpaces>10396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Bulletin of The Académie Vert</dc:title>
  <dc:creator>user</dc:creator>
  <cp:keywords>BAV</cp:keywords>
  <dc:description>Manuscript Template</dc:description>
  <cp:lastModifiedBy>Compte Microsoft</cp:lastModifiedBy>
  <cp:revision>31</cp:revision>
  <cp:lastPrinted>2016-06-17T10:15:00Z</cp:lastPrinted>
  <dcterms:created xsi:type="dcterms:W3CDTF">2021-12-11T12:12:00Z</dcterms:created>
  <dcterms:modified xsi:type="dcterms:W3CDTF">2025-06-18T08:41:00Z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http://www.zotero.org/styles/apa-numeric-superscript-brackets</vt:lpwstr>
  </property>
  <property fmtid="{D5CDD505-2E9C-101B-9397-08002B2CF9AE}" pid="4" name="Mendeley Unique User Id_1">
    <vt:lpwstr>fc803d5c-d15f-3984-b4ec-9b15b349475f</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http://www.zotero.org/styles/apa-numeric-superscript-brackets</vt:lpwstr>
  </property>
  <property fmtid="{D5CDD505-2E9C-101B-9397-08002B2CF9AE}" pid="12" name="Mendeley Recent Style Name 3_1">
    <vt:lpwstr>American Psychological Association 7th edition (numeric, brackets)</vt:lpwstr>
  </property>
  <property fmtid="{D5CDD505-2E9C-101B-9397-08002B2CF9AE}" pid="13" name="Mendeley Recent Style Id 4_1">
    <vt:lpwstr>http://www.zotero.org/styles/american-sociological-association</vt:lpwstr>
  </property>
  <property fmtid="{D5CDD505-2E9C-101B-9397-08002B2CF9AE}" pid="14" name="Mendeley Recent Style Name 4_1">
    <vt:lpwstr>American Sociological Association 6th edition</vt:lpwstr>
  </property>
  <property fmtid="{D5CDD505-2E9C-101B-9397-08002B2CF9AE}" pid="15" name="Mendeley Recent Style Id 5_1">
    <vt:lpwstr>http://www.zotero.org/styles/chicago-author-date</vt:lpwstr>
  </property>
  <property fmtid="{D5CDD505-2E9C-101B-9397-08002B2CF9AE}" pid="16" name="Mendeley Recent Style Name 5_1">
    <vt:lpwstr>Chicago Manual of Style 17th edition (author-date)</vt:lpwstr>
  </property>
  <property fmtid="{D5CDD505-2E9C-101B-9397-08002B2CF9AE}" pid="17" name="Mendeley Recent Style Id 6_1">
    <vt:lpwstr>http://www.zotero.org/styles/harvard-cite-them-right</vt:lpwstr>
  </property>
  <property fmtid="{D5CDD505-2E9C-101B-9397-08002B2CF9AE}" pid="18" name="Mendeley Recent Style Name 6_1">
    <vt:lpwstr>Cite Them Right 10th edition - Harvard</vt:lpwstr>
  </property>
  <property fmtid="{D5CDD505-2E9C-101B-9397-08002B2CF9AE}" pid="19" name="Mendeley Recent Style Id 7_1">
    <vt:lpwstr>http://www.zotero.org/styles/emerald-harvard</vt:lpwstr>
  </property>
  <property fmtid="{D5CDD505-2E9C-101B-9397-08002B2CF9AE}" pid="20" name="Mendeley Recent Style Name 7_1">
    <vt:lpwstr>Emerald - Harvard</vt:lpwstr>
  </property>
  <property fmtid="{D5CDD505-2E9C-101B-9397-08002B2CF9AE}" pid="21" name="Mendeley Recent Style Id 8_1">
    <vt:lpwstr>http://www.zotero.org/styles/ieee</vt:lpwstr>
  </property>
  <property fmtid="{D5CDD505-2E9C-101B-9397-08002B2CF9AE}" pid="22" name="Mendeley Recent Style Name 8_1">
    <vt:lpwstr>IEEE</vt:lpwstr>
  </property>
  <property fmtid="{D5CDD505-2E9C-101B-9397-08002B2CF9AE}" pid="23" name="Mendeley Recent Style Id 9_1">
    <vt:lpwstr>http://www.zotero.org/styles/harvard-university-of-kent</vt:lpwstr>
  </property>
  <property fmtid="{D5CDD505-2E9C-101B-9397-08002B2CF9AE}" pid="24" name="Mendeley Recent Style Name 9_1">
    <vt:lpwstr>University of Kent - Harvard</vt:lpwstr>
  </property>
</Properties>
</file>